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DFDFF"/>
        <w:spacing w:line="360" w:lineRule="atLeast"/>
        <w:ind w:left="0" w:firstLine="0"/>
        <w:jc w:val="center"/>
        <w:rPr>
          <w:rStyle w:val="6"/>
          <w:rFonts w:hint="eastAsia" w:ascii="方正小标宋简体" w:hAnsi="方正小标宋简体" w:eastAsia="方正小标宋简体" w:cs="方正小标宋简体"/>
          <w:b/>
          <w:i w:val="0"/>
          <w:iCs w:val="0"/>
          <w:caps w:val="0"/>
          <w:color w:val="auto"/>
          <w:spacing w:val="0"/>
          <w:sz w:val="32"/>
          <w:szCs w:val="32"/>
          <w:shd w:val="clear" w:fill="FDFDFF"/>
        </w:rPr>
      </w:pPr>
      <w:bookmarkStart w:id="0" w:name="_GoBack"/>
      <w:bookmarkEnd w:id="0"/>
      <w:r>
        <w:rPr>
          <w:rFonts w:hint="eastAsia" w:ascii="方正小标宋简体" w:hAnsi="方正小标宋简体" w:eastAsia="方正小标宋简体" w:cs="方正小标宋简体"/>
          <w:b/>
          <w:bCs/>
          <w:i w:val="0"/>
          <w:iCs w:val="0"/>
          <w:caps w:val="0"/>
          <w:color w:val="auto"/>
          <w:spacing w:val="0"/>
          <w:sz w:val="32"/>
          <w:szCs w:val="32"/>
          <w:shd w:val="clear" w:fill="FDFDFF"/>
        </w:rPr>
        <w:t>接收新进人员涉及的党建工作</w:t>
      </w:r>
    </w:p>
    <w:p>
      <w:pPr>
        <w:pStyle w:val="3"/>
        <w:keepNext w:val="0"/>
        <w:keepLines w:val="0"/>
        <w:widowControl/>
        <w:suppressLineNumbers w:val="0"/>
        <w:pBdr>
          <w:top w:val="none" w:color="000000" w:sz="0" w:space="0"/>
          <w:left w:val="none" w:color="000000" w:sz="0" w:space="0"/>
          <w:bottom w:val="none" w:color="000000" w:sz="0" w:space="0"/>
          <w:right w:val="none" w:color="000000" w:sz="0" w:space="0"/>
          <w:between w:val="none" w:color="auto" w:sz="0" w:space="0"/>
        </w:pBdr>
        <w:shd w:val="clear" w:fill="FDFDFF"/>
        <w:spacing w:before="96" w:beforeAutospacing="0" w:after="96" w:afterAutospacing="0" w:line="360" w:lineRule="auto"/>
        <w:ind w:left="-420" w:leftChars="-200" w:right="-313" w:rightChars="-149" w:firstLine="804" w:firstLineChars="0"/>
        <w:jc w:val="both"/>
        <w:rPr>
          <w:rFonts w:hint="eastAsia" w:ascii="仿宋_GB2312" w:hAnsi="仿宋_GB2312" w:eastAsia="仿宋_GB2312" w:cs="仿宋_GB2312"/>
          <w:i w:val="0"/>
          <w:iCs w:val="0"/>
          <w:caps w:val="0"/>
          <w:color w:val="000000"/>
          <w:spacing w:val="0"/>
          <w:sz w:val="24"/>
          <w:szCs w:val="24"/>
        </w:rPr>
      </w:pPr>
      <w:r>
        <w:rPr>
          <w:rStyle w:val="6"/>
          <w:rFonts w:hint="eastAsia" w:ascii="仿宋_GB2312" w:hAnsi="仿宋_GB2312" w:eastAsia="仿宋_GB2312" w:cs="仿宋_GB2312"/>
          <w:i w:val="0"/>
          <w:iCs w:val="0"/>
          <w:caps w:val="0"/>
          <w:color w:val="000000"/>
          <w:spacing w:val="0"/>
          <w:sz w:val="24"/>
          <w:szCs w:val="24"/>
          <w:shd w:val="clear" w:fill="FDFDFF"/>
        </w:rPr>
        <w:t>（一）接收新进申请人</w:t>
      </w:r>
    </w:p>
    <w:p>
      <w:pPr>
        <w:pStyle w:val="3"/>
        <w:keepNext w:val="0"/>
        <w:keepLines w:val="0"/>
        <w:widowControl/>
        <w:suppressLineNumbers w:val="0"/>
        <w:pBdr>
          <w:top w:val="none" w:color="000000" w:sz="0" w:space="0"/>
          <w:left w:val="none" w:color="000000" w:sz="0" w:space="0"/>
          <w:bottom w:val="none" w:color="000000" w:sz="0" w:space="0"/>
          <w:right w:val="none" w:color="000000" w:sz="0" w:space="0"/>
          <w:between w:val="none" w:color="auto" w:sz="0" w:space="0"/>
        </w:pBdr>
        <w:shd w:val="clear" w:fill="FDFDFF"/>
        <w:spacing w:before="96" w:beforeAutospacing="0" w:after="96" w:afterAutospacing="0" w:line="360" w:lineRule="auto"/>
        <w:ind w:left="-420" w:leftChars="-200" w:right="-313" w:rightChars="-149" w:firstLine="804" w:firstLineChars="0"/>
        <w:jc w:val="both"/>
        <w:rPr>
          <w:rFonts w:hint="eastAsia" w:ascii="仿宋_GB2312" w:hAnsi="仿宋_GB2312" w:eastAsia="仿宋_GB2312" w:cs="仿宋_GB2312"/>
          <w:i w:val="0"/>
          <w:iCs w:val="0"/>
          <w:caps w:val="0"/>
          <w:color w:val="000000"/>
          <w:spacing w:val="0"/>
          <w:sz w:val="24"/>
          <w:szCs w:val="24"/>
        </w:rPr>
      </w:pPr>
      <w:r>
        <w:rPr>
          <w:rFonts w:hint="eastAsia" w:ascii="仿宋_GB2312" w:hAnsi="仿宋_GB2312" w:eastAsia="仿宋_GB2312" w:cs="仿宋_GB2312"/>
          <w:i w:val="0"/>
          <w:iCs w:val="0"/>
          <w:caps w:val="0"/>
          <w:color w:val="000000"/>
          <w:spacing w:val="0"/>
          <w:sz w:val="24"/>
          <w:szCs w:val="24"/>
          <w:shd w:val="clear" w:fill="FDFDFF"/>
        </w:rPr>
        <w:t>对于在前一单位党组织提出过入党申请或确定为入党积极分子的申请人，应通过组织阅档、对有关材料进行认真审查，并接续做好培养教育工作。培养教育时间可连续计算。</w:t>
      </w:r>
    </w:p>
    <w:p>
      <w:pPr>
        <w:pStyle w:val="3"/>
        <w:keepNext w:val="0"/>
        <w:keepLines w:val="0"/>
        <w:widowControl/>
        <w:suppressLineNumbers w:val="0"/>
        <w:pBdr>
          <w:top w:val="none" w:color="000000" w:sz="0" w:space="0"/>
          <w:left w:val="none" w:color="000000" w:sz="0" w:space="0"/>
          <w:bottom w:val="none" w:color="000000" w:sz="0" w:space="0"/>
          <w:right w:val="none" w:color="000000" w:sz="0" w:space="0"/>
          <w:between w:val="none" w:color="auto" w:sz="0" w:space="0"/>
        </w:pBdr>
        <w:shd w:val="clear" w:fill="FDFDFF"/>
        <w:spacing w:before="96" w:beforeAutospacing="0" w:after="96" w:afterAutospacing="0" w:line="360" w:lineRule="auto"/>
        <w:ind w:left="-420" w:leftChars="-200" w:right="-313" w:rightChars="-149" w:firstLine="804" w:firstLineChars="0"/>
        <w:jc w:val="both"/>
        <w:rPr>
          <w:rFonts w:hint="eastAsia" w:ascii="仿宋_GB2312" w:hAnsi="仿宋_GB2312" w:eastAsia="仿宋_GB2312" w:cs="仿宋_GB2312"/>
          <w:i w:val="0"/>
          <w:iCs w:val="0"/>
          <w:caps w:val="0"/>
          <w:color w:val="000000"/>
          <w:spacing w:val="0"/>
          <w:sz w:val="24"/>
          <w:szCs w:val="24"/>
        </w:rPr>
      </w:pPr>
      <w:r>
        <w:rPr>
          <w:rStyle w:val="6"/>
          <w:rFonts w:hint="eastAsia" w:ascii="仿宋_GB2312" w:hAnsi="仿宋_GB2312" w:eastAsia="仿宋_GB2312" w:cs="仿宋_GB2312"/>
          <w:i w:val="0"/>
          <w:iCs w:val="0"/>
          <w:caps w:val="0"/>
          <w:color w:val="000000"/>
          <w:spacing w:val="0"/>
          <w:sz w:val="24"/>
          <w:szCs w:val="24"/>
          <w:shd w:val="clear" w:fill="FDFDFF"/>
        </w:rPr>
        <w:t>（二）接收新进党员</w:t>
      </w:r>
    </w:p>
    <w:p>
      <w:pPr>
        <w:pStyle w:val="3"/>
        <w:keepNext w:val="0"/>
        <w:keepLines w:val="0"/>
        <w:widowControl/>
        <w:suppressLineNumbers w:val="0"/>
        <w:pBdr>
          <w:top w:val="none" w:color="000000" w:sz="0" w:space="0"/>
          <w:left w:val="none" w:color="000000" w:sz="0" w:space="0"/>
          <w:bottom w:val="none" w:color="000000" w:sz="0" w:space="0"/>
          <w:right w:val="none" w:color="000000" w:sz="0" w:space="0"/>
          <w:between w:val="none" w:color="auto" w:sz="0" w:space="0"/>
        </w:pBdr>
        <w:shd w:val="clear" w:fill="FDFDFF"/>
        <w:spacing w:before="96" w:beforeAutospacing="0" w:after="96" w:afterAutospacing="0" w:line="360" w:lineRule="auto"/>
        <w:ind w:left="-420" w:leftChars="-200" w:right="-313" w:rightChars="-149" w:firstLine="804" w:firstLineChars="0"/>
        <w:jc w:val="both"/>
        <w:rPr>
          <w:rFonts w:hint="eastAsia" w:ascii="仿宋_GB2312" w:hAnsi="仿宋_GB2312" w:eastAsia="仿宋_GB2312" w:cs="仿宋_GB2312"/>
          <w:i w:val="0"/>
          <w:iCs w:val="0"/>
          <w:caps w:val="0"/>
          <w:color w:val="000000"/>
          <w:spacing w:val="0"/>
          <w:sz w:val="24"/>
          <w:szCs w:val="24"/>
        </w:rPr>
      </w:pPr>
      <w:r>
        <w:rPr>
          <w:rFonts w:hint="eastAsia" w:ascii="仿宋_GB2312" w:hAnsi="仿宋_GB2312" w:eastAsia="仿宋_GB2312" w:cs="仿宋_GB2312"/>
          <w:i w:val="0"/>
          <w:iCs w:val="0"/>
          <w:caps w:val="0"/>
          <w:color w:val="000000"/>
          <w:spacing w:val="0"/>
          <w:sz w:val="24"/>
          <w:szCs w:val="24"/>
          <w:shd w:val="clear" w:fill="FDFDFF"/>
        </w:rPr>
        <w:t>对于新进人员中的党员，应提醒其逐级办理组织关系转接手续，同时应通过组织阅档、对其入党材料进行认真审查。新生党员还应集中完成新生党员教育、信息上报等工作。</w:t>
      </w:r>
    </w:p>
    <w:p>
      <w:pPr>
        <w:pStyle w:val="3"/>
        <w:keepNext w:val="0"/>
        <w:keepLines w:val="0"/>
        <w:widowControl/>
        <w:suppressLineNumbers w:val="0"/>
        <w:pBdr>
          <w:top w:val="none" w:color="000000" w:sz="0" w:space="0"/>
          <w:left w:val="none" w:color="000000" w:sz="0" w:space="0"/>
          <w:bottom w:val="none" w:color="000000" w:sz="0" w:space="0"/>
          <w:right w:val="none" w:color="000000" w:sz="0" w:space="0"/>
          <w:between w:val="none" w:color="auto" w:sz="0" w:space="0"/>
        </w:pBdr>
        <w:shd w:val="clear" w:fill="FDFDFF"/>
        <w:spacing w:before="96" w:beforeAutospacing="0" w:after="96" w:afterAutospacing="0" w:line="360" w:lineRule="auto"/>
        <w:ind w:left="-420" w:leftChars="-200" w:right="-313" w:rightChars="-149" w:firstLine="804" w:firstLineChars="0"/>
        <w:jc w:val="both"/>
        <w:rPr>
          <w:rFonts w:hint="eastAsia" w:ascii="仿宋_GB2312" w:hAnsi="仿宋_GB2312" w:eastAsia="仿宋_GB2312" w:cs="仿宋_GB2312"/>
          <w:i w:val="0"/>
          <w:iCs w:val="0"/>
          <w:caps w:val="0"/>
          <w:color w:val="000000"/>
          <w:spacing w:val="0"/>
          <w:sz w:val="24"/>
          <w:szCs w:val="24"/>
        </w:rPr>
      </w:pPr>
      <w:r>
        <w:rPr>
          <w:rFonts w:hint="eastAsia" w:ascii="仿宋_GB2312" w:hAnsi="仿宋_GB2312" w:eastAsia="仿宋_GB2312" w:cs="仿宋_GB2312"/>
          <w:i w:val="0"/>
          <w:iCs w:val="0"/>
          <w:caps w:val="0"/>
          <w:color w:val="000000"/>
          <w:spacing w:val="0"/>
          <w:sz w:val="24"/>
          <w:szCs w:val="24"/>
          <w:shd w:val="clear" w:fill="FDFDFF"/>
        </w:rPr>
        <w:t>审核党员材料应注意：</w:t>
      </w:r>
    </w:p>
    <w:p>
      <w:pPr>
        <w:pStyle w:val="3"/>
        <w:keepNext w:val="0"/>
        <w:keepLines w:val="0"/>
        <w:widowControl/>
        <w:suppressLineNumbers w:val="0"/>
        <w:pBdr>
          <w:top w:val="none" w:color="000000" w:sz="0" w:space="0"/>
          <w:left w:val="none" w:color="000000" w:sz="0" w:space="0"/>
          <w:bottom w:val="none" w:color="000000" w:sz="0" w:space="0"/>
          <w:right w:val="none" w:color="000000" w:sz="0" w:space="0"/>
          <w:between w:val="none" w:color="auto" w:sz="0" w:space="0"/>
        </w:pBdr>
        <w:shd w:val="clear" w:fill="FDFDFF"/>
        <w:spacing w:before="96" w:beforeAutospacing="0" w:after="96" w:afterAutospacing="0" w:line="360" w:lineRule="auto"/>
        <w:ind w:left="-420" w:leftChars="-200" w:right="-313" w:rightChars="-149" w:firstLine="804" w:firstLineChars="0"/>
        <w:jc w:val="both"/>
        <w:rPr>
          <w:rFonts w:hint="eastAsia" w:ascii="仿宋_GB2312" w:hAnsi="仿宋_GB2312" w:eastAsia="仿宋_GB2312" w:cs="仿宋_GB2312"/>
          <w:i w:val="0"/>
          <w:iCs w:val="0"/>
          <w:caps w:val="0"/>
          <w:color w:val="000000"/>
          <w:spacing w:val="0"/>
          <w:sz w:val="24"/>
          <w:szCs w:val="24"/>
        </w:rPr>
      </w:pPr>
      <w:r>
        <w:rPr>
          <w:rFonts w:hint="eastAsia" w:ascii="仿宋_GB2312" w:hAnsi="仿宋_GB2312" w:eastAsia="仿宋_GB2312" w:cs="仿宋_GB2312"/>
          <w:i w:val="0"/>
          <w:iCs w:val="0"/>
          <w:caps w:val="0"/>
          <w:color w:val="000000"/>
          <w:spacing w:val="0"/>
          <w:sz w:val="24"/>
          <w:szCs w:val="24"/>
          <w:shd w:val="clear" w:fill="FDFDFF"/>
        </w:rPr>
        <w:t>（1）对于进校前三个月内在原单位党组织履行接收预备党员手续的，应联系原单位党组织书面说明情况；</w:t>
      </w:r>
    </w:p>
    <w:p>
      <w:pPr>
        <w:pStyle w:val="3"/>
        <w:keepNext w:val="0"/>
        <w:keepLines w:val="0"/>
        <w:widowControl/>
        <w:suppressLineNumbers w:val="0"/>
        <w:pBdr>
          <w:top w:val="none" w:color="000000" w:sz="0" w:space="0"/>
          <w:left w:val="none" w:color="000000" w:sz="0" w:space="0"/>
          <w:bottom w:val="none" w:color="000000" w:sz="0" w:space="0"/>
          <w:right w:val="none" w:color="000000" w:sz="0" w:space="0"/>
          <w:between w:val="none" w:color="auto" w:sz="0" w:space="0"/>
        </w:pBdr>
        <w:shd w:val="clear" w:fill="FDFDFF"/>
        <w:spacing w:before="96" w:beforeAutospacing="0" w:after="96" w:afterAutospacing="0" w:line="360" w:lineRule="auto"/>
        <w:ind w:left="-420" w:leftChars="-200" w:right="-313" w:rightChars="-149" w:firstLine="804" w:firstLineChars="0"/>
        <w:jc w:val="both"/>
        <w:rPr>
          <w:rFonts w:hint="eastAsia" w:ascii="仿宋_GB2312" w:hAnsi="仿宋_GB2312" w:eastAsia="仿宋_GB2312" w:cs="仿宋_GB2312"/>
          <w:i w:val="0"/>
          <w:iCs w:val="0"/>
          <w:caps w:val="0"/>
          <w:color w:val="000000"/>
          <w:spacing w:val="0"/>
          <w:sz w:val="24"/>
          <w:szCs w:val="24"/>
        </w:rPr>
      </w:pPr>
      <w:r>
        <w:rPr>
          <w:rFonts w:hint="eastAsia" w:ascii="仿宋_GB2312" w:hAnsi="仿宋_GB2312" w:eastAsia="仿宋_GB2312" w:cs="仿宋_GB2312"/>
          <w:i w:val="0"/>
          <w:iCs w:val="0"/>
          <w:caps w:val="0"/>
          <w:color w:val="000000"/>
          <w:spacing w:val="0"/>
          <w:sz w:val="24"/>
          <w:szCs w:val="24"/>
          <w:shd w:val="clear" w:fill="FDFDFF"/>
        </w:rPr>
        <w:t>（2）对于进校后仍由原单位党组织履行接收预备党员手续的，应不予承认其预备党员资格，并报上级党组织批准；</w:t>
      </w:r>
    </w:p>
    <w:p>
      <w:pPr>
        <w:pStyle w:val="3"/>
        <w:keepNext w:val="0"/>
        <w:keepLines w:val="0"/>
        <w:widowControl/>
        <w:suppressLineNumbers w:val="0"/>
        <w:pBdr>
          <w:top w:val="none" w:color="000000" w:sz="0" w:space="0"/>
          <w:left w:val="none" w:color="000000" w:sz="0" w:space="0"/>
          <w:bottom w:val="none" w:color="000000" w:sz="0" w:space="0"/>
          <w:right w:val="none" w:color="000000" w:sz="0" w:space="0"/>
          <w:between w:val="none" w:color="auto" w:sz="0" w:space="0"/>
        </w:pBdr>
        <w:shd w:val="clear" w:fill="FDFDFF"/>
        <w:spacing w:before="96" w:beforeAutospacing="0" w:after="96" w:afterAutospacing="0" w:line="360" w:lineRule="auto"/>
        <w:ind w:left="-420" w:leftChars="-200" w:right="-313" w:rightChars="-149" w:firstLine="804" w:firstLineChars="0"/>
        <w:jc w:val="both"/>
        <w:rPr>
          <w:rFonts w:hint="eastAsia" w:ascii="仿宋_GB2312" w:hAnsi="仿宋_GB2312" w:eastAsia="仿宋_GB2312" w:cs="仿宋_GB2312"/>
          <w:i w:val="0"/>
          <w:iCs w:val="0"/>
          <w:caps w:val="0"/>
          <w:color w:val="000000"/>
          <w:spacing w:val="0"/>
          <w:sz w:val="24"/>
          <w:szCs w:val="24"/>
        </w:rPr>
      </w:pPr>
      <w:r>
        <w:rPr>
          <w:rFonts w:hint="eastAsia" w:ascii="仿宋_GB2312" w:hAnsi="仿宋_GB2312" w:eastAsia="仿宋_GB2312" w:cs="仿宋_GB2312"/>
          <w:i w:val="0"/>
          <w:iCs w:val="0"/>
          <w:caps w:val="0"/>
          <w:color w:val="000000"/>
          <w:spacing w:val="0"/>
          <w:sz w:val="24"/>
          <w:szCs w:val="24"/>
          <w:shd w:val="clear" w:fill="FDFDFF"/>
        </w:rPr>
        <w:t>（3）对于进校时预备期已满仍未转正的预备党员，应联系原单位党组织书面说明情况，必要时可请原单位党组织补办延长预备期手续；</w:t>
      </w:r>
    </w:p>
    <w:p>
      <w:pPr>
        <w:pStyle w:val="3"/>
        <w:keepNext w:val="0"/>
        <w:keepLines w:val="0"/>
        <w:widowControl/>
        <w:suppressLineNumbers w:val="0"/>
        <w:pBdr>
          <w:top w:val="none" w:color="000000" w:sz="0" w:space="0"/>
          <w:left w:val="none" w:color="000000" w:sz="0" w:space="0"/>
          <w:bottom w:val="none" w:color="000000" w:sz="0" w:space="0"/>
          <w:right w:val="none" w:color="000000" w:sz="0" w:space="0"/>
          <w:between w:val="none" w:color="auto" w:sz="0" w:space="0"/>
        </w:pBdr>
        <w:shd w:val="clear" w:fill="FDFDFF"/>
        <w:spacing w:before="96" w:beforeAutospacing="0" w:after="96" w:afterAutospacing="0" w:line="360" w:lineRule="auto"/>
        <w:ind w:left="-420" w:leftChars="-200" w:right="-313" w:rightChars="-149" w:firstLine="804" w:firstLineChars="0"/>
        <w:jc w:val="both"/>
        <w:rPr>
          <w:rFonts w:hint="eastAsia" w:ascii="仿宋_GB2312" w:hAnsi="仿宋_GB2312" w:eastAsia="仿宋_GB2312" w:cs="仿宋_GB2312"/>
          <w:i w:val="0"/>
          <w:iCs w:val="0"/>
          <w:caps w:val="0"/>
          <w:color w:val="000000"/>
          <w:spacing w:val="0"/>
          <w:sz w:val="24"/>
          <w:szCs w:val="24"/>
        </w:rPr>
      </w:pPr>
      <w:r>
        <w:rPr>
          <w:rFonts w:hint="eastAsia" w:ascii="仿宋_GB2312" w:hAnsi="仿宋_GB2312" w:eastAsia="仿宋_GB2312" w:cs="仿宋_GB2312"/>
          <w:i w:val="0"/>
          <w:iCs w:val="0"/>
          <w:caps w:val="0"/>
          <w:color w:val="000000"/>
          <w:spacing w:val="0"/>
          <w:sz w:val="24"/>
          <w:szCs w:val="24"/>
          <w:shd w:val="clear" w:fill="FDFDFF"/>
        </w:rPr>
        <w:t>（4）对于无法认定的党员，应当认真审核和查证，形成书面调查材料并作出结论，报校党委组织部进行认定，对于不符合入党程序的，一律不予承认；</w:t>
      </w:r>
    </w:p>
    <w:p>
      <w:pPr>
        <w:pStyle w:val="3"/>
        <w:keepNext w:val="0"/>
        <w:keepLines w:val="0"/>
        <w:widowControl/>
        <w:suppressLineNumbers w:val="0"/>
        <w:pBdr>
          <w:top w:val="none" w:color="000000" w:sz="0" w:space="0"/>
          <w:left w:val="none" w:color="000000" w:sz="0" w:space="0"/>
          <w:bottom w:val="none" w:color="000000" w:sz="0" w:space="0"/>
          <w:right w:val="none" w:color="000000" w:sz="0" w:space="0"/>
          <w:between w:val="none" w:color="auto" w:sz="0" w:space="0"/>
        </w:pBdr>
        <w:shd w:val="clear" w:fill="FDFDFF"/>
        <w:spacing w:before="96" w:beforeAutospacing="0" w:after="96" w:afterAutospacing="0" w:line="360" w:lineRule="auto"/>
        <w:ind w:left="-420" w:leftChars="-200" w:right="-313" w:rightChars="-149" w:firstLine="804" w:firstLineChars="0"/>
        <w:jc w:val="both"/>
        <w:rPr>
          <w:rFonts w:hint="eastAsia" w:ascii="仿宋_GB2312" w:hAnsi="仿宋_GB2312" w:eastAsia="仿宋_GB2312" w:cs="仿宋_GB2312"/>
          <w:i w:val="0"/>
          <w:iCs w:val="0"/>
          <w:caps w:val="0"/>
          <w:color w:val="000000"/>
          <w:spacing w:val="0"/>
          <w:sz w:val="24"/>
          <w:szCs w:val="24"/>
        </w:rPr>
      </w:pPr>
      <w:r>
        <w:rPr>
          <w:rFonts w:hint="eastAsia" w:ascii="仿宋_GB2312" w:hAnsi="仿宋_GB2312" w:eastAsia="仿宋_GB2312" w:cs="仿宋_GB2312"/>
          <w:i w:val="0"/>
          <w:iCs w:val="0"/>
          <w:caps w:val="0"/>
          <w:color w:val="000000"/>
          <w:spacing w:val="0"/>
          <w:sz w:val="24"/>
          <w:szCs w:val="24"/>
          <w:shd w:val="clear" w:fill="FDFDFF"/>
        </w:rPr>
        <w:t>（5）阅档时发现有入党材料、但本人没有亮明党员身份或组织关系转接手续未办理的，应及时了解详细情况，进行必要的批评教育，督促其办理组织关系转接手续。</w:t>
      </w:r>
    </w:p>
    <w:p>
      <w:pPr>
        <w:pStyle w:val="3"/>
        <w:keepNext w:val="0"/>
        <w:keepLines w:val="0"/>
        <w:widowControl/>
        <w:suppressLineNumbers w:val="0"/>
        <w:pBdr>
          <w:top w:val="none" w:color="000000" w:sz="0" w:space="0"/>
          <w:left w:val="none" w:color="000000" w:sz="0" w:space="0"/>
          <w:bottom w:val="none" w:color="000000" w:sz="0" w:space="0"/>
          <w:right w:val="none" w:color="000000" w:sz="0" w:space="0"/>
          <w:between w:val="none" w:color="auto" w:sz="0" w:space="0"/>
        </w:pBdr>
        <w:shd w:val="clear" w:fill="FDFDFF"/>
        <w:spacing w:before="96" w:beforeAutospacing="0" w:after="96" w:afterAutospacing="0" w:line="360" w:lineRule="auto"/>
        <w:ind w:left="-420" w:leftChars="-200" w:right="-313" w:rightChars="-149" w:firstLine="804" w:firstLineChars="0"/>
        <w:jc w:val="both"/>
        <w:rPr>
          <w:rFonts w:hint="eastAsia" w:ascii="仿宋_GB2312" w:hAnsi="仿宋_GB2312" w:eastAsia="仿宋_GB2312" w:cs="仿宋_GB2312"/>
          <w:i w:val="0"/>
          <w:iCs w:val="0"/>
          <w:caps w:val="0"/>
          <w:color w:val="000000"/>
          <w:spacing w:val="0"/>
          <w:sz w:val="24"/>
          <w:szCs w:val="24"/>
        </w:rPr>
      </w:pPr>
      <w:r>
        <w:rPr>
          <w:rFonts w:hint="eastAsia" w:ascii="仿宋_GB2312" w:hAnsi="仿宋_GB2312" w:eastAsia="仿宋_GB2312" w:cs="仿宋_GB2312"/>
          <w:i w:val="0"/>
          <w:iCs w:val="0"/>
          <w:caps w:val="0"/>
          <w:color w:val="000000"/>
          <w:spacing w:val="0"/>
          <w:sz w:val="24"/>
          <w:szCs w:val="24"/>
          <w:shd w:val="clear" w:fill="FDFDFF"/>
        </w:rPr>
        <w:t>党员材料审核完成后，正式党员材料送人事档案管理部门，预备党员材料由各院系级党组织保存。将新进党员编入党支部，开始正式参加组织生活，并做好新进党员党费缴纳的衔接工作。</w:t>
      </w:r>
    </w:p>
    <w:p>
      <w:pPr>
        <w:pStyle w:val="3"/>
        <w:keepNext w:val="0"/>
        <w:keepLines w:val="0"/>
        <w:widowControl/>
        <w:suppressLineNumbers w:val="0"/>
        <w:pBdr>
          <w:top w:val="none" w:color="000000" w:sz="0" w:space="0"/>
          <w:left w:val="none" w:color="000000" w:sz="0" w:space="0"/>
          <w:bottom w:val="none" w:color="000000" w:sz="0" w:space="0"/>
          <w:right w:val="none" w:color="000000" w:sz="0" w:space="0"/>
          <w:between w:val="none" w:color="auto" w:sz="0" w:space="0"/>
        </w:pBdr>
        <w:shd w:val="clear" w:fill="FDFDFF"/>
        <w:spacing w:before="96" w:beforeAutospacing="0" w:after="96" w:afterAutospacing="0" w:line="360" w:lineRule="auto"/>
        <w:ind w:left="-420" w:leftChars="-200" w:right="-313" w:rightChars="-149" w:firstLine="804" w:firstLineChars="0"/>
        <w:jc w:val="both"/>
        <w:rPr>
          <w:rFonts w:hint="eastAsia" w:ascii="仿宋_GB2312" w:hAnsi="仿宋_GB2312" w:eastAsia="仿宋_GB2312" w:cs="仿宋_GB2312"/>
          <w:i w:val="0"/>
          <w:iCs w:val="0"/>
          <w:caps w:val="0"/>
          <w:color w:val="000000"/>
          <w:spacing w:val="0"/>
          <w:sz w:val="24"/>
          <w:szCs w:val="24"/>
        </w:rPr>
      </w:pPr>
      <w:r>
        <w:rPr>
          <w:rFonts w:hint="eastAsia" w:ascii="仿宋_GB2312" w:hAnsi="仿宋_GB2312" w:eastAsia="仿宋_GB2312" w:cs="仿宋_GB2312"/>
          <w:i w:val="0"/>
          <w:iCs w:val="0"/>
          <w:caps w:val="0"/>
          <w:color w:val="000000"/>
          <w:spacing w:val="0"/>
          <w:sz w:val="24"/>
          <w:szCs w:val="24"/>
          <w:shd w:val="clear" w:fill="FDFDFF"/>
        </w:rPr>
        <w:t>对于新进的预备党员，应及时补充建立《</w:t>
      </w:r>
      <w:r>
        <w:rPr>
          <w:rFonts w:hint="eastAsia" w:ascii="仿宋_GB2312" w:hAnsi="仿宋_GB2312" w:eastAsia="仿宋_GB2312" w:cs="仿宋_GB2312"/>
          <w:i w:val="0"/>
          <w:iCs w:val="0"/>
          <w:caps w:val="0"/>
          <w:color w:val="000000"/>
          <w:spacing w:val="0"/>
          <w:sz w:val="24"/>
          <w:szCs w:val="24"/>
          <w:shd w:val="clear" w:fill="FDFDFF"/>
          <w:lang w:eastAsia="zh-CN"/>
        </w:rPr>
        <w:t>上海音乐学院</w:t>
      </w:r>
      <w:r>
        <w:rPr>
          <w:rFonts w:hint="eastAsia" w:ascii="仿宋_GB2312" w:hAnsi="仿宋_GB2312" w:eastAsia="仿宋_GB2312" w:cs="仿宋_GB2312"/>
          <w:i w:val="0"/>
          <w:iCs w:val="0"/>
          <w:caps w:val="0"/>
          <w:color w:val="000000"/>
          <w:spacing w:val="0"/>
          <w:sz w:val="24"/>
          <w:szCs w:val="24"/>
          <w:shd w:val="clear" w:fill="FDFDFF"/>
        </w:rPr>
        <w:t>预备党员基本情况表》，并指定两名正式党员作为联系人。在其预备期满时，如认为有必要，可推迟讨论其转正问题，推迟时间不超过六个月。同意转为正式党员的，其转正时间自预备期满之日算起。</w:t>
      </w:r>
    </w:p>
    <w:p>
      <w:pPr>
        <w:widowControl/>
        <w:spacing w:line="520" w:lineRule="exact"/>
        <w:jc w:val="center"/>
        <w:rPr>
          <w:rFonts w:hint="eastAsia" w:ascii="黑体" w:hAnsi="黑体" w:eastAsia="黑体" w:cs="Times New Roman"/>
          <w:kern w:val="0"/>
          <w:sz w:val="28"/>
          <w:lang w:eastAsia="zh-CN"/>
        </w:rPr>
      </w:pPr>
    </w:p>
    <w:p>
      <w:pPr>
        <w:widowControl/>
        <w:spacing w:line="520" w:lineRule="exact"/>
        <w:jc w:val="center"/>
        <w:rPr>
          <w:rFonts w:ascii="黑体" w:hAnsi="黑体" w:eastAsia="黑体" w:cs="Times New Roman"/>
          <w:kern w:val="0"/>
          <w:sz w:val="28"/>
        </w:rPr>
      </w:pPr>
      <w:r>
        <w:rPr>
          <w:rFonts w:hint="eastAsia" w:ascii="黑体" w:hAnsi="黑体" w:eastAsia="黑体" w:cs="Times New Roman"/>
          <w:kern w:val="0"/>
          <w:sz w:val="28"/>
          <w:lang w:eastAsia="zh-CN"/>
        </w:rPr>
        <w:t>上海音乐学院</w:t>
      </w:r>
      <w:r>
        <w:rPr>
          <w:rFonts w:hint="eastAsia" w:ascii="黑体" w:hAnsi="黑体" w:eastAsia="黑体" w:cs="Times New Roman"/>
          <w:kern w:val="0"/>
          <w:sz w:val="28"/>
        </w:rPr>
        <w:t>预备党员基本情况表</w:t>
      </w:r>
    </w:p>
    <w:p>
      <w:pPr>
        <w:widowControl/>
        <w:adjustRightInd w:val="0"/>
        <w:snapToGrid w:val="0"/>
        <w:spacing w:before="156" w:beforeLines="50" w:after="156" w:afterLines="50"/>
        <w:jc w:val="center"/>
        <w:rPr>
          <w:rFonts w:ascii="等线" w:hAnsi="等线" w:eastAsia="仿宋" w:cs="Times New Roman"/>
          <w:sz w:val="24"/>
        </w:rPr>
      </w:pPr>
      <w:r>
        <w:rPr>
          <w:rFonts w:hint="eastAsia" w:ascii="等线" w:hAnsi="等线" w:eastAsia="仿宋" w:cs="Times New Roman"/>
          <w:sz w:val="24"/>
        </w:rPr>
        <w:t>（</w:t>
      </w:r>
      <w:r>
        <w:rPr>
          <w:rFonts w:ascii="等线" w:hAnsi="等线" w:eastAsia="仿宋" w:cs="Times New Roman"/>
          <w:sz w:val="24"/>
        </w:rPr>
        <w:t>新</w:t>
      </w:r>
      <w:r>
        <w:rPr>
          <w:rFonts w:hint="eastAsia" w:ascii="等线" w:hAnsi="等线" w:eastAsia="仿宋" w:cs="Times New Roman"/>
          <w:sz w:val="24"/>
        </w:rPr>
        <w:t>转入</w:t>
      </w:r>
      <w:r>
        <w:rPr>
          <w:rFonts w:ascii="等线" w:hAnsi="等线" w:eastAsia="仿宋" w:cs="Times New Roman"/>
          <w:sz w:val="24"/>
        </w:rPr>
        <w:t>预备党员版）</w:t>
      </w:r>
    </w:p>
    <w:tbl>
      <w:tblPr>
        <w:tblStyle w:val="4"/>
        <w:tblW w:w="5000" w:type="pct"/>
        <w:tblInd w:w="0" w:type="dxa"/>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autofit"/>
        <w:tblCellMar>
          <w:top w:w="0" w:type="dxa"/>
          <w:left w:w="28" w:type="dxa"/>
          <w:bottom w:w="0" w:type="dxa"/>
          <w:right w:w="28" w:type="dxa"/>
        </w:tblCellMar>
      </w:tblPr>
      <w:tblGrid>
        <w:gridCol w:w="877"/>
        <w:gridCol w:w="687"/>
        <w:gridCol w:w="1024"/>
        <w:gridCol w:w="144"/>
        <w:gridCol w:w="271"/>
        <w:gridCol w:w="328"/>
        <w:gridCol w:w="967"/>
        <w:gridCol w:w="406"/>
        <w:gridCol w:w="17"/>
        <w:gridCol w:w="587"/>
        <w:gridCol w:w="249"/>
        <w:gridCol w:w="880"/>
        <w:gridCol w:w="828"/>
        <w:gridCol w:w="1097"/>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28" w:type="dxa"/>
            <w:bottom w:w="0" w:type="dxa"/>
            <w:right w:w="28" w:type="dxa"/>
          </w:tblCellMar>
        </w:tblPrEx>
        <w:trPr>
          <w:cantSplit/>
          <w:trHeight w:val="567" w:hRule="atLeast"/>
        </w:trPr>
        <w:tc>
          <w:tcPr>
            <w:tcW w:w="936" w:type="pct"/>
            <w:gridSpan w:val="2"/>
            <w:vAlign w:val="center"/>
          </w:tcPr>
          <w:p>
            <w:pPr>
              <w:widowControl/>
              <w:spacing w:line="420" w:lineRule="exact"/>
              <w:jc w:val="center"/>
              <w:rPr>
                <w:rFonts w:ascii="仿宋" w:hAnsi="仿宋" w:eastAsia="仿宋" w:cs="Times New Roman"/>
                <w:kern w:val="0"/>
                <w:sz w:val="24"/>
                <w:szCs w:val="24"/>
              </w:rPr>
            </w:pPr>
            <w:r>
              <w:rPr>
                <w:rFonts w:hint="eastAsia" w:ascii="仿宋" w:hAnsi="仿宋" w:eastAsia="仿宋" w:cs="Times New Roman"/>
                <w:kern w:val="0"/>
                <w:sz w:val="24"/>
                <w:szCs w:val="24"/>
              </w:rPr>
              <w:t>姓名</w:t>
            </w:r>
          </w:p>
        </w:tc>
        <w:tc>
          <w:tcPr>
            <w:tcW w:w="612" w:type="pct"/>
            <w:vAlign w:val="center"/>
          </w:tcPr>
          <w:p>
            <w:pPr>
              <w:widowControl/>
              <w:spacing w:line="420" w:lineRule="exact"/>
              <w:jc w:val="center"/>
              <w:rPr>
                <w:rFonts w:ascii="仿宋" w:hAnsi="仿宋" w:eastAsia="仿宋" w:cs="Times New Roman"/>
                <w:kern w:val="0"/>
                <w:sz w:val="24"/>
                <w:szCs w:val="24"/>
              </w:rPr>
            </w:pPr>
          </w:p>
        </w:tc>
        <w:tc>
          <w:tcPr>
            <w:tcW w:w="444" w:type="pct"/>
            <w:gridSpan w:val="3"/>
            <w:vAlign w:val="center"/>
          </w:tcPr>
          <w:p>
            <w:pPr>
              <w:widowControl/>
              <w:spacing w:line="420" w:lineRule="exact"/>
              <w:jc w:val="center"/>
              <w:rPr>
                <w:rFonts w:ascii="仿宋" w:hAnsi="仿宋" w:eastAsia="仿宋" w:cs="Times New Roman"/>
                <w:kern w:val="0"/>
                <w:sz w:val="24"/>
                <w:szCs w:val="24"/>
              </w:rPr>
            </w:pPr>
            <w:r>
              <w:rPr>
                <w:rFonts w:hint="eastAsia" w:ascii="仿宋" w:hAnsi="仿宋" w:eastAsia="仿宋" w:cs="Times New Roman"/>
                <w:kern w:val="0"/>
                <w:sz w:val="24"/>
                <w:szCs w:val="24"/>
              </w:rPr>
              <w:t>性别</w:t>
            </w:r>
          </w:p>
        </w:tc>
        <w:tc>
          <w:tcPr>
            <w:tcW w:w="578" w:type="pct"/>
            <w:vAlign w:val="center"/>
          </w:tcPr>
          <w:p>
            <w:pPr>
              <w:widowControl/>
              <w:spacing w:line="420" w:lineRule="exact"/>
              <w:jc w:val="center"/>
              <w:rPr>
                <w:rFonts w:ascii="仿宋" w:hAnsi="仿宋" w:eastAsia="仿宋" w:cs="Times New Roman"/>
                <w:kern w:val="0"/>
                <w:sz w:val="24"/>
                <w:szCs w:val="24"/>
              </w:rPr>
            </w:pPr>
          </w:p>
        </w:tc>
        <w:tc>
          <w:tcPr>
            <w:tcW w:w="604" w:type="pct"/>
            <w:gridSpan w:val="3"/>
            <w:vAlign w:val="center"/>
          </w:tcPr>
          <w:p>
            <w:pPr>
              <w:widowControl/>
              <w:spacing w:line="420" w:lineRule="exact"/>
              <w:jc w:val="center"/>
              <w:rPr>
                <w:rFonts w:ascii="仿宋" w:hAnsi="仿宋" w:eastAsia="仿宋" w:cs="Times New Roman"/>
                <w:kern w:val="0"/>
                <w:sz w:val="24"/>
                <w:szCs w:val="24"/>
              </w:rPr>
            </w:pPr>
            <w:r>
              <w:rPr>
                <w:rFonts w:hint="eastAsia" w:ascii="仿宋" w:hAnsi="仿宋" w:eastAsia="仿宋" w:cs="Times New Roman"/>
                <w:kern w:val="0"/>
                <w:sz w:val="24"/>
                <w:szCs w:val="24"/>
              </w:rPr>
              <w:t>民族</w:t>
            </w:r>
          </w:p>
        </w:tc>
        <w:tc>
          <w:tcPr>
            <w:tcW w:w="675" w:type="pct"/>
            <w:gridSpan w:val="2"/>
            <w:vAlign w:val="center"/>
          </w:tcPr>
          <w:p>
            <w:pPr>
              <w:widowControl/>
              <w:spacing w:line="420" w:lineRule="exact"/>
              <w:jc w:val="center"/>
              <w:rPr>
                <w:rFonts w:ascii="仿宋" w:hAnsi="仿宋" w:eastAsia="仿宋" w:cs="Times New Roman"/>
                <w:kern w:val="0"/>
                <w:sz w:val="24"/>
                <w:szCs w:val="24"/>
              </w:rPr>
            </w:pPr>
          </w:p>
        </w:tc>
        <w:tc>
          <w:tcPr>
            <w:tcW w:w="495" w:type="pct"/>
            <w:vAlign w:val="center"/>
          </w:tcPr>
          <w:p>
            <w:pPr>
              <w:widowControl/>
              <w:spacing w:line="420" w:lineRule="exact"/>
              <w:jc w:val="center"/>
              <w:rPr>
                <w:rFonts w:ascii="仿宋" w:hAnsi="仿宋" w:eastAsia="仿宋" w:cs="Times New Roman"/>
                <w:kern w:val="0"/>
                <w:sz w:val="24"/>
                <w:szCs w:val="24"/>
              </w:rPr>
            </w:pPr>
            <w:r>
              <w:rPr>
                <w:rFonts w:ascii="仿宋" w:hAnsi="仿宋" w:eastAsia="仿宋" w:cs="Times New Roman"/>
                <w:kern w:val="0"/>
                <w:sz w:val="24"/>
                <w:szCs w:val="24"/>
              </w:rPr>
              <w:t>出生地</w:t>
            </w:r>
          </w:p>
        </w:tc>
        <w:tc>
          <w:tcPr>
            <w:tcW w:w="656" w:type="pct"/>
            <w:vAlign w:val="center"/>
          </w:tcPr>
          <w:p>
            <w:pPr>
              <w:widowControl/>
              <w:spacing w:line="420" w:lineRule="exact"/>
              <w:jc w:val="center"/>
              <w:rPr>
                <w:rFonts w:ascii="仿宋" w:hAnsi="仿宋" w:eastAsia="仿宋"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28" w:type="dxa"/>
            <w:bottom w:w="0" w:type="dxa"/>
            <w:right w:w="28" w:type="dxa"/>
          </w:tblCellMar>
        </w:tblPrEx>
        <w:trPr>
          <w:cantSplit/>
          <w:trHeight w:val="567" w:hRule="atLeast"/>
        </w:trPr>
        <w:tc>
          <w:tcPr>
            <w:tcW w:w="936" w:type="pct"/>
            <w:gridSpan w:val="2"/>
            <w:vAlign w:val="center"/>
          </w:tcPr>
          <w:p>
            <w:pPr>
              <w:widowControl/>
              <w:spacing w:line="420" w:lineRule="exact"/>
              <w:jc w:val="center"/>
              <w:rPr>
                <w:rFonts w:ascii="仿宋" w:hAnsi="仿宋" w:eastAsia="仿宋" w:cs="Times New Roman"/>
                <w:kern w:val="0"/>
                <w:sz w:val="24"/>
                <w:szCs w:val="24"/>
              </w:rPr>
            </w:pPr>
            <w:r>
              <w:rPr>
                <w:rFonts w:hint="eastAsia" w:ascii="仿宋" w:hAnsi="仿宋" w:eastAsia="仿宋" w:cs="Times New Roman"/>
                <w:kern w:val="0"/>
                <w:sz w:val="24"/>
                <w:szCs w:val="24"/>
              </w:rPr>
              <w:t>身份证号码</w:t>
            </w:r>
          </w:p>
        </w:tc>
        <w:tc>
          <w:tcPr>
            <w:tcW w:w="2238" w:type="pct"/>
            <w:gridSpan w:val="8"/>
            <w:vAlign w:val="center"/>
          </w:tcPr>
          <w:p>
            <w:pPr>
              <w:widowControl/>
              <w:spacing w:line="420" w:lineRule="exact"/>
              <w:jc w:val="center"/>
              <w:rPr>
                <w:rFonts w:ascii="仿宋" w:hAnsi="仿宋" w:eastAsia="仿宋" w:cs="Times New Roman"/>
                <w:kern w:val="0"/>
                <w:sz w:val="24"/>
                <w:szCs w:val="24"/>
              </w:rPr>
            </w:pPr>
          </w:p>
        </w:tc>
        <w:tc>
          <w:tcPr>
            <w:tcW w:w="675" w:type="pct"/>
            <w:gridSpan w:val="2"/>
            <w:vAlign w:val="center"/>
          </w:tcPr>
          <w:p>
            <w:pPr>
              <w:widowControl/>
              <w:spacing w:line="420" w:lineRule="exact"/>
              <w:jc w:val="center"/>
              <w:rPr>
                <w:rFonts w:ascii="仿宋" w:hAnsi="仿宋" w:eastAsia="仿宋" w:cs="Times New Roman"/>
                <w:kern w:val="0"/>
                <w:sz w:val="24"/>
                <w:szCs w:val="24"/>
              </w:rPr>
            </w:pPr>
            <w:r>
              <w:rPr>
                <w:rFonts w:ascii="仿宋" w:hAnsi="仿宋" w:eastAsia="仿宋" w:cs="Times New Roman"/>
                <w:kern w:val="0"/>
                <w:sz w:val="24"/>
                <w:szCs w:val="24"/>
              </w:rPr>
              <w:t>学历</w:t>
            </w:r>
          </w:p>
        </w:tc>
        <w:tc>
          <w:tcPr>
            <w:tcW w:w="1151" w:type="pct"/>
            <w:gridSpan w:val="2"/>
            <w:vAlign w:val="center"/>
          </w:tcPr>
          <w:p>
            <w:pPr>
              <w:widowControl/>
              <w:spacing w:line="420" w:lineRule="exact"/>
              <w:jc w:val="center"/>
              <w:rPr>
                <w:rFonts w:ascii="仿宋" w:hAnsi="仿宋" w:eastAsia="仿宋"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28" w:type="dxa"/>
            <w:bottom w:w="0" w:type="dxa"/>
            <w:right w:w="28" w:type="dxa"/>
          </w:tblCellMar>
        </w:tblPrEx>
        <w:trPr>
          <w:cantSplit/>
          <w:trHeight w:val="567" w:hRule="atLeast"/>
        </w:trPr>
        <w:tc>
          <w:tcPr>
            <w:tcW w:w="936" w:type="pct"/>
            <w:gridSpan w:val="2"/>
            <w:vAlign w:val="center"/>
          </w:tcPr>
          <w:p>
            <w:pPr>
              <w:widowControl/>
              <w:spacing w:line="420" w:lineRule="exact"/>
              <w:jc w:val="center"/>
              <w:rPr>
                <w:rFonts w:ascii="仿宋" w:hAnsi="仿宋" w:eastAsia="仿宋" w:cs="Times New Roman"/>
                <w:kern w:val="0"/>
                <w:sz w:val="24"/>
                <w:szCs w:val="24"/>
              </w:rPr>
            </w:pPr>
            <w:r>
              <w:rPr>
                <w:rFonts w:hint="eastAsia" w:ascii="仿宋" w:hAnsi="仿宋" w:eastAsia="仿宋" w:cs="Times New Roman"/>
                <w:kern w:val="0"/>
                <w:sz w:val="24"/>
                <w:szCs w:val="24"/>
              </w:rPr>
              <w:t>所在单位</w:t>
            </w:r>
          </w:p>
        </w:tc>
        <w:tc>
          <w:tcPr>
            <w:tcW w:w="1634" w:type="pct"/>
            <w:gridSpan w:val="5"/>
            <w:vAlign w:val="center"/>
          </w:tcPr>
          <w:p>
            <w:pPr>
              <w:widowControl/>
              <w:spacing w:line="420" w:lineRule="exact"/>
              <w:jc w:val="center"/>
              <w:rPr>
                <w:rFonts w:ascii="仿宋" w:hAnsi="仿宋" w:eastAsia="仿宋" w:cs="Times New Roman"/>
                <w:kern w:val="0"/>
                <w:sz w:val="24"/>
                <w:szCs w:val="24"/>
              </w:rPr>
            </w:pPr>
          </w:p>
        </w:tc>
        <w:tc>
          <w:tcPr>
            <w:tcW w:w="1279" w:type="pct"/>
            <w:gridSpan w:val="5"/>
            <w:vAlign w:val="center"/>
          </w:tcPr>
          <w:p>
            <w:pPr>
              <w:widowControl/>
              <w:spacing w:line="420" w:lineRule="exact"/>
              <w:jc w:val="center"/>
              <w:rPr>
                <w:rFonts w:ascii="仿宋" w:hAnsi="仿宋" w:eastAsia="仿宋" w:cs="Times New Roman"/>
                <w:kern w:val="0"/>
                <w:sz w:val="24"/>
                <w:szCs w:val="24"/>
              </w:rPr>
            </w:pPr>
            <w:r>
              <w:rPr>
                <w:rFonts w:hint="eastAsia" w:ascii="仿宋" w:hAnsi="仿宋" w:eastAsia="仿宋" w:cs="Times New Roman"/>
                <w:kern w:val="0"/>
                <w:sz w:val="24"/>
                <w:szCs w:val="24"/>
              </w:rPr>
              <w:t>身份（职务职称）</w:t>
            </w:r>
          </w:p>
        </w:tc>
        <w:tc>
          <w:tcPr>
            <w:tcW w:w="1151" w:type="pct"/>
            <w:gridSpan w:val="2"/>
            <w:vAlign w:val="center"/>
          </w:tcPr>
          <w:p>
            <w:pPr>
              <w:widowControl/>
              <w:spacing w:line="420" w:lineRule="exact"/>
              <w:jc w:val="center"/>
              <w:rPr>
                <w:rFonts w:ascii="仿宋" w:hAnsi="仿宋" w:eastAsia="仿宋"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28" w:type="dxa"/>
            <w:bottom w:w="0" w:type="dxa"/>
            <w:right w:w="28" w:type="dxa"/>
          </w:tblCellMar>
        </w:tblPrEx>
        <w:trPr>
          <w:cantSplit/>
          <w:trHeight w:val="567" w:hRule="atLeast"/>
        </w:trPr>
        <w:tc>
          <w:tcPr>
            <w:tcW w:w="525" w:type="pct"/>
            <w:vMerge w:val="restart"/>
            <w:vAlign w:val="center"/>
          </w:tcPr>
          <w:p>
            <w:pPr>
              <w:widowControl/>
              <w:spacing w:line="420" w:lineRule="exact"/>
              <w:jc w:val="center"/>
              <w:rPr>
                <w:rFonts w:ascii="华文中宋" w:hAnsi="华文中宋" w:eastAsia="华文中宋" w:cs="Times New Roman"/>
                <w:kern w:val="0"/>
                <w:sz w:val="24"/>
                <w:szCs w:val="24"/>
              </w:rPr>
            </w:pPr>
            <w:r>
              <w:rPr>
                <w:rFonts w:hint="eastAsia" w:ascii="华文中宋" w:hAnsi="华文中宋" w:eastAsia="华文中宋" w:cs="Times New Roman"/>
                <w:kern w:val="0"/>
                <w:sz w:val="24"/>
                <w:szCs w:val="24"/>
              </w:rPr>
              <w:t>入党</w:t>
            </w:r>
          </w:p>
          <w:p>
            <w:pPr>
              <w:widowControl/>
              <w:spacing w:line="420" w:lineRule="exact"/>
              <w:jc w:val="center"/>
              <w:rPr>
                <w:rFonts w:ascii="华文中宋" w:hAnsi="华文中宋" w:eastAsia="华文中宋" w:cs="Times New Roman"/>
                <w:kern w:val="0"/>
                <w:sz w:val="24"/>
                <w:szCs w:val="24"/>
              </w:rPr>
            </w:pPr>
            <w:r>
              <w:rPr>
                <w:rFonts w:hint="eastAsia" w:ascii="华文中宋" w:hAnsi="华文中宋" w:eastAsia="华文中宋" w:cs="Times New Roman"/>
                <w:kern w:val="0"/>
                <w:sz w:val="24"/>
                <w:szCs w:val="24"/>
              </w:rPr>
              <w:t>情况</w:t>
            </w:r>
          </w:p>
        </w:tc>
        <w:tc>
          <w:tcPr>
            <w:tcW w:w="1109" w:type="pct"/>
            <w:gridSpan w:val="3"/>
            <w:vAlign w:val="center"/>
          </w:tcPr>
          <w:p>
            <w:pPr>
              <w:widowControl/>
              <w:spacing w:line="420" w:lineRule="exact"/>
              <w:jc w:val="center"/>
              <w:rPr>
                <w:rFonts w:ascii="仿宋" w:hAnsi="仿宋" w:eastAsia="仿宋" w:cs="Times New Roman"/>
                <w:kern w:val="0"/>
                <w:sz w:val="24"/>
                <w:szCs w:val="24"/>
              </w:rPr>
            </w:pPr>
            <w:r>
              <w:rPr>
                <w:rFonts w:hint="eastAsia" w:ascii="仿宋" w:hAnsi="仿宋" w:eastAsia="仿宋" w:cs="Times New Roman"/>
                <w:kern w:val="0"/>
                <w:sz w:val="24"/>
                <w:szCs w:val="24"/>
              </w:rPr>
              <w:t>入党</w:t>
            </w:r>
            <w:r>
              <w:rPr>
                <w:rFonts w:ascii="仿宋" w:hAnsi="仿宋" w:eastAsia="仿宋" w:cs="Times New Roman"/>
                <w:kern w:val="0"/>
                <w:sz w:val="24"/>
                <w:szCs w:val="24"/>
              </w:rPr>
              <w:t>时所在</w:t>
            </w:r>
          </w:p>
          <w:p>
            <w:pPr>
              <w:widowControl/>
              <w:spacing w:line="420" w:lineRule="exact"/>
              <w:jc w:val="center"/>
              <w:rPr>
                <w:rFonts w:ascii="仿宋" w:hAnsi="仿宋" w:eastAsia="仿宋" w:cs="Times New Roman"/>
                <w:kern w:val="0"/>
                <w:sz w:val="24"/>
                <w:szCs w:val="24"/>
              </w:rPr>
            </w:pPr>
            <w:r>
              <w:rPr>
                <w:rFonts w:ascii="仿宋" w:hAnsi="仿宋" w:eastAsia="仿宋" w:cs="Times New Roman"/>
                <w:kern w:val="0"/>
                <w:sz w:val="24"/>
                <w:szCs w:val="24"/>
              </w:rPr>
              <w:t>党支部</w:t>
            </w:r>
            <w:r>
              <w:rPr>
                <w:rFonts w:hint="eastAsia" w:ascii="仿宋" w:hAnsi="仿宋" w:eastAsia="仿宋" w:cs="Times New Roman"/>
                <w:kern w:val="0"/>
                <w:sz w:val="24"/>
                <w:szCs w:val="24"/>
              </w:rPr>
              <w:t>名称</w:t>
            </w:r>
          </w:p>
        </w:tc>
        <w:tc>
          <w:tcPr>
            <w:tcW w:w="3366" w:type="pct"/>
            <w:gridSpan w:val="10"/>
            <w:vAlign w:val="center"/>
          </w:tcPr>
          <w:p>
            <w:pPr>
              <w:widowControl/>
              <w:spacing w:line="420" w:lineRule="exact"/>
              <w:jc w:val="center"/>
              <w:rPr>
                <w:rFonts w:ascii="仿宋" w:hAnsi="仿宋" w:eastAsia="仿宋"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28" w:type="dxa"/>
            <w:bottom w:w="0" w:type="dxa"/>
            <w:right w:w="28" w:type="dxa"/>
          </w:tblCellMar>
        </w:tblPrEx>
        <w:trPr>
          <w:cantSplit/>
          <w:trHeight w:val="567" w:hRule="atLeast"/>
        </w:trPr>
        <w:tc>
          <w:tcPr>
            <w:tcW w:w="525" w:type="pct"/>
            <w:vMerge w:val="continue"/>
            <w:vAlign w:val="center"/>
          </w:tcPr>
          <w:p>
            <w:pPr>
              <w:widowControl/>
              <w:spacing w:line="420" w:lineRule="exact"/>
              <w:ind w:firstLine="480" w:firstLineChars="200"/>
              <w:jc w:val="center"/>
              <w:rPr>
                <w:rFonts w:ascii="仿宋" w:hAnsi="仿宋" w:eastAsia="仿宋" w:cs="Times New Roman"/>
                <w:kern w:val="0"/>
                <w:sz w:val="24"/>
                <w:szCs w:val="24"/>
              </w:rPr>
            </w:pPr>
          </w:p>
        </w:tc>
        <w:tc>
          <w:tcPr>
            <w:tcW w:w="1109" w:type="pct"/>
            <w:gridSpan w:val="3"/>
            <w:vAlign w:val="center"/>
          </w:tcPr>
          <w:p>
            <w:pPr>
              <w:widowControl/>
              <w:spacing w:line="420" w:lineRule="exact"/>
              <w:jc w:val="center"/>
              <w:rPr>
                <w:rFonts w:ascii="仿宋" w:hAnsi="仿宋" w:eastAsia="仿宋" w:cs="Times New Roman"/>
                <w:kern w:val="0"/>
                <w:sz w:val="24"/>
                <w:szCs w:val="24"/>
              </w:rPr>
            </w:pPr>
            <w:r>
              <w:rPr>
                <w:rFonts w:hint="eastAsia" w:ascii="仿宋" w:hAnsi="仿宋" w:eastAsia="仿宋" w:cs="Times New Roman"/>
                <w:kern w:val="0"/>
                <w:sz w:val="24"/>
                <w:szCs w:val="24"/>
              </w:rPr>
              <w:t>党支部</w:t>
            </w:r>
            <w:r>
              <w:rPr>
                <w:rFonts w:ascii="仿宋" w:hAnsi="仿宋" w:eastAsia="仿宋" w:cs="Times New Roman"/>
                <w:kern w:val="0"/>
                <w:sz w:val="24"/>
                <w:szCs w:val="24"/>
              </w:rPr>
              <w:t>书记</w:t>
            </w:r>
          </w:p>
          <w:p>
            <w:pPr>
              <w:widowControl/>
              <w:spacing w:line="420" w:lineRule="exact"/>
              <w:jc w:val="center"/>
              <w:rPr>
                <w:rFonts w:ascii="仿宋" w:hAnsi="仿宋" w:eastAsia="仿宋" w:cs="Times New Roman"/>
                <w:kern w:val="0"/>
                <w:sz w:val="24"/>
                <w:szCs w:val="24"/>
              </w:rPr>
            </w:pPr>
            <w:r>
              <w:rPr>
                <w:rFonts w:ascii="仿宋" w:hAnsi="仿宋" w:eastAsia="仿宋" w:cs="Times New Roman"/>
                <w:kern w:val="0"/>
                <w:sz w:val="24"/>
                <w:szCs w:val="24"/>
              </w:rPr>
              <w:t>姓</w:t>
            </w:r>
            <w:r>
              <w:rPr>
                <w:rFonts w:hint="eastAsia" w:ascii="仿宋" w:hAnsi="仿宋" w:eastAsia="仿宋" w:cs="Times New Roman"/>
                <w:kern w:val="0"/>
                <w:sz w:val="24"/>
                <w:szCs w:val="24"/>
              </w:rPr>
              <w:t xml:space="preserve">  </w:t>
            </w:r>
            <w:r>
              <w:rPr>
                <w:rFonts w:ascii="仿宋" w:hAnsi="仿宋" w:eastAsia="仿宋" w:cs="Times New Roman"/>
                <w:kern w:val="0"/>
                <w:sz w:val="24"/>
                <w:szCs w:val="24"/>
              </w:rPr>
              <w:t>名</w:t>
            </w:r>
          </w:p>
        </w:tc>
        <w:tc>
          <w:tcPr>
            <w:tcW w:w="1189" w:type="pct"/>
            <w:gridSpan w:val="5"/>
            <w:vAlign w:val="center"/>
          </w:tcPr>
          <w:p>
            <w:pPr>
              <w:widowControl/>
              <w:spacing w:line="420" w:lineRule="exact"/>
              <w:jc w:val="center"/>
              <w:rPr>
                <w:rFonts w:ascii="仿宋" w:hAnsi="仿宋" w:eastAsia="仿宋" w:cs="Times New Roman"/>
                <w:kern w:val="0"/>
                <w:sz w:val="24"/>
                <w:szCs w:val="24"/>
              </w:rPr>
            </w:pPr>
          </w:p>
        </w:tc>
        <w:tc>
          <w:tcPr>
            <w:tcW w:w="1026" w:type="pct"/>
            <w:gridSpan w:val="3"/>
            <w:vAlign w:val="center"/>
          </w:tcPr>
          <w:p>
            <w:pPr>
              <w:widowControl/>
              <w:spacing w:line="420" w:lineRule="exact"/>
              <w:jc w:val="center"/>
              <w:rPr>
                <w:rFonts w:ascii="仿宋" w:hAnsi="仿宋" w:eastAsia="仿宋" w:cs="Times New Roman"/>
                <w:kern w:val="0"/>
                <w:sz w:val="24"/>
                <w:szCs w:val="24"/>
              </w:rPr>
            </w:pPr>
            <w:r>
              <w:rPr>
                <w:rFonts w:hint="eastAsia" w:ascii="仿宋" w:hAnsi="仿宋" w:eastAsia="仿宋" w:cs="Times New Roman"/>
                <w:kern w:val="0"/>
                <w:sz w:val="24"/>
                <w:szCs w:val="24"/>
              </w:rPr>
              <w:t>入党介绍人</w:t>
            </w:r>
          </w:p>
          <w:p>
            <w:pPr>
              <w:widowControl/>
              <w:spacing w:line="420" w:lineRule="exact"/>
              <w:jc w:val="center"/>
              <w:rPr>
                <w:rFonts w:ascii="仿宋" w:hAnsi="仿宋" w:eastAsia="仿宋" w:cs="Times New Roman"/>
                <w:kern w:val="0"/>
                <w:sz w:val="24"/>
                <w:szCs w:val="24"/>
              </w:rPr>
            </w:pPr>
            <w:r>
              <w:rPr>
                <w:rFonts w:ascii="仿宋" w:hAnsi="仿宋" w:eastAsia="仿宋" w:cs="Times New Roman"/>
                <w:kern w:val="0"/>
                <w:sz w:val="24"/>
                <w:szCs w:val="24"/>
              </w:rPr>
              <w:t>姓</w:t>
            </w:r>
            <w:r>
              <w:rPr>
                <w:rFonts w:hint="eastAsia" w:ascii="仿宋" w:hAnsi="仿宋" w:eastAsia="仿宋" w:cs="Times New Roman"/>
                <w:kern w:val="0"/>
                <w:sz w:val="24"/>
                <w:szCs w:val="24"/>
              </w:rPr>
              <w:t xml:space="preserve">  </w:t>
            </w:r>
            <w:r>
              <w:rPr>
                <w:rFonts w:ascii="仿宋" w:hAnsi="仿宋" w:eastAsia="仿宋" w:cs="Times New Roman"/>
                <w:kern w:val="0"/>
                <w:sz w:val="24"/>
                <w:szCs w:val="24"/>
              </w:rPr>
              <w:t>名</w:t>
            </w:r>
          </w:p>
        </w:tc>
        <w:tc>
          <w:tcPr>
            <w:tcW w:w="1151" w:type="pct"/>
            <w:gridSpan w:val="2"/>
            <w:vAlign w:val="center"/>
          </w:tcPr>
          <w:p>
            <w:pPr>
              <w:widowControl/>
              <w:spacing w:line="420" w:lineRule="exact"/>
              <w:jc w:val="center"/>
              <w:rPr>
                <w:rFonts w:ascii="仿宋" w:hAnsi="仿宋" w:eastAsia="仿宋" w:cs="Times New Roman"/>
                <w:kern w:val="0"/>
                <w:sz w:val="24"/>
                <w:szCs w:val="24"/>
              </w:rPr>
            </w:pPr>
          </w:p>
          <w:p>
            <w:pPr>
              <w:widowControl/>
              <w:spacing w:line="420" w:lineRule="exact"/>
              <w:jc w:val="center"/>
              <w:rPr>
                <w:rFonts w:ascii="仿宋" w:hAnsi="仿宋" w:eastAsia="仿宋"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28" w:type="dxa"/>
            <w:bottom w:w="0" w:type="dxa"/>
            <w:right w:w="28" w:type="dxa"/>
          </w:tblCellMar>
        </w:tblPrEx>
        <w:trPr>
          <w:cantSplit/>
          <w:trHeight w:val="567" w:hRule="atLeast"/>
        </w:trPr>
        <w:tc>
          <w:tcPr>
            <w:tcW w:w="525" w:type="pct"/>
            <w:vMerge w:val="continue"/>
            <w:vAlign w:val="center"/>
          </w:tcPr>
          <w:p>
            <w:pPr>
              <w:widowControl/>
              <w:spacing w:line="420" w:lineRule="exact"/>
              <w:jc w:val="center"/>
              <w:rPr>
                <w:rFonts w:ascii="仿宋" w:hAnsi="仿宋" w:eastAsia="仿宋" w:cs="Times New Roman"/>
                <w:kern w:val="0"/>
                <w:sz w:val="24"/>
                <w:szCs w:val="24"/>
              </w:rPr>
            </w:pPr>
          </w:p>
        </w:tc>
        <w:tc>
          <w:tcPr>
            <w:tcW w:w="1109" w:type="pct"/>
            <w:gridSpan w:val="3"/>
            <w:vAlign w:val="center"/>
          </w:tcPr>
          <w:p>
            <w:pPr>
              <w:widowControl/>
              <w:spacing w:line="420" w:lineRule="exact"/>
              <w:jc w:val="center"/>
              <w:rPr>
                <w:rFonts w:ascii="仿宋" w:hAnsi="仿宋" w:eastAsia="仿宋" w:cs="Times New Roman"/>
                <w:kern w:val="0"/>
                <w:sz w:val="24"/>
                <w:szCs w:val="24"/>
              </w:rPr>
            </w:pPr>
            <w:r>
              <w:rPr>
                <w:rFonts w:hint="eastAsia" w:ascii="仿宋" w:hAnsi="仿宋" w:eastAsia="仿宋" w:cs="Times New Roman"/>
                <w:kern w:val="0"/>
                <w:sz w:val="24"/>
                <w:szCs w:val="24"/>
              </w:rPr>
              <w:t>支部大会</w:t>
            </w:r>
          </w:p>
          <w:p>
            <w:pPr>
              <w:widowControl/>
              <w:spacing w:line="420" w:lineRule="exact"/>
              <w:jc w:val="center"/>
              <w:rPr>
                <w:rFonts w:ascii="仿宋" w:hAnsi="仿宋" w:eastAsia="仿宋" w:cs="Times New Roman"/>
                <w:kern w:val="0"/>
                <w:sz w:val="24"/>
                <w:szCs w:val="24"/>
              </w:rPr>
            </w:pPr>
            <w:r>
              <w:rPr>
                <w:rFonts w:ascii="仿宋" w:hAnsi="仿宋" w:eastAsia="仿宋" w:cs="Times New Roman"/>
                <w:kern w:val="0"/>
                <w:sz w:val="24"/>
                <w:szCs w:val="24"/>
              </w:rPr>
              <w:t>通过日期</w:t>
            </w:r>
          </w:p>
        </w:tc>
        <w:tc>
          <w:tcPr>
            <w:tcW w:w="1189" w:type="pct"/>
            <w:gridSpan w:val="5"/>
            <w:vAlign w:val="center"/>
          </w:tcPr>
          <w:p>
            <w:pPr>
              <w:widowControl/>
              <w:spacing w:line="420" w:lineRule="exact"/>
              <w:jc w:val="center"/>
              <w:rPr>
                <w:rFonts w:ascii="仿宋" w:hAnsi="仿宋" w:eastAsia="仿宋" w:cs="Times New Roman"/>
                <w:kern w:val="0"/>
                <w:sz w:val="28"/>
                <w:szCs w:val="28"/>
              </w:rPr>
            </w:pPr>
          </w:p>
        </w:tc>
        <w:tc>
          <w:tcPr>
            <w:tcW w:w="1026" w:type="pct"/>
            <w:gridSpan w:val="3"/>
            <w:vAlign w:val="center"/>
          </w:tcPr>
          <w:p>
            <w:pPr>
              <w:widowControl/>
              <w:spacing w:line="420" w:lineRule="exact"/>
              <w:jc w:val="center"/>
              <w:rPr>
                <w:rFonts w:ascii="仿宋" w:hAnsi="仿宋" w:eastAsia="仿宋" w:cs="Times New Roman"/>
                <w:kern w:val="0"/>
                <w:sz w:val="24"/>
                <w:szCs w:val="24"/>
              </w:rPr>
            </w:pPr>
            <w:r>
              <w:rPr>
                <w:rFonts w:hint="eastAsia" w:ascii="仿宋" w:hAnsi="仿宋" w:eastAsia="仿宋" w:cs="Times New Roman"/>
                <w:kern w:val="0"/>
                <w:sz w:val="24"/>
                <w:szCs w:val="24"/>
              </w:rPr>
              <w:t>党委审批</w:t>
            </w:r>
          </w:p>
          <w:p>
            <w:pPr>
              <w:widowControl/>
              <w:spacing w:line="420" w:lineRule="exact"/>
              <w:jc w:val="center"/>
              <w:rPr>
                <w:rFonts w:ascii="仿宋" w:hAnsi="仿宋" w:eastAsia="仿宋" w:cs="Times New Roman"/>
                <w:kern w:val="0"/>
                <w:sz w:val="24"/>
                <w:szCs w:val="24"/>
              </w:rPr>
            </w:pPr>
            <w:r>
              <w:rPr>
                <w:rFonts w:ascii="仿宋" w:hAnsi="仿宋" w:eastAsia="仿宋" w:cs="Times New Roman"/>
                <w:kern w:val="0"/>
                <w:sz w:val="24"/>
                <w:szCs w:val="24"/>
              </w:rPr>
              <w:t>日</w:t>
            </w:r>
            <w:r>
              <w:rPr>
                <w:rFonts w:hint="eastAsia" w:ascii="仿宋" w:hAnsi="仿宋" w:eastAsia="仿宋" w:cs="Times New Roman"/>
                <w:kern w:val="0"/>
                <w:sz w:val="24"/>
                <w:szCs w:val="24"/>
              </w:rPr>
              <w:t xml:space="preserve">  </w:t>
            </w:r>
            <w:r>
              <w:rPr>
                <w:rFonts w:ascii="仿宋" w:hAnsi="仿宋" w:eastAsia="仿宋" w:cs="Times New Roman"/>
                <w:kern w:val="0"/>
                <w:sz w:val="24"/>
                <w:szCs w:val="24"/>
              </w:rPr>
              <w:t>期</w:t>
            </w:r>
          </w:p>
        </w:tc>
        <w:tc>
          <w:tcPr>
            <w:tcW w:w="1151" w:type="pct"/>
            <w:gridSpan w:val="2"/>
            <w:vAlign w:val="center"/>
          </w:tcPr>
          <w:p>
            <w:pPr>
              <w:widowControl/>
              <w:spacing w:line="420" w:lineRule="exact"/>
              <w:jc w:val="center"/>
              <w:rPr>
                <w:rFonts w:ascii="仿宋" w:hAnsi="仿宋" w:eastAsia="仿宋"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28" w:type="dxa"/>
            <w:bottom w:w="0" w:type="dxa"/>
            <w:right w:w="28" w:type="dxa"/>
          </w:tblCellMar>
        </w:tblPrEx>
        <w:trPr>
          <w:cantSplit/>
          <w:trHeight w:val="567" w:hRule="atLeast"/>
        </w:trPr>
        <w:tc>
          <w:tcPr>
            <w:tcW w:w="936" w:type="pct"/>
            <w:gridSpan w:val="2"/>
            <w:vAlign w:val="center"/>
          </w:tcPr>
          <w:p>
            <w:pPr>
              <w:widowControl/>
              <w:spacing w:line="420" w:lineRule="exact"/>
              <w:jc w:val="center"/>
              <w:rPr>
                <w:rFonts w:ascii="仿宋" w:hAnsi="仿宋" w:eastAsia="仿宋" w:cs="Times New Roman"/>
                <w:kern w:val="0"/>
                <w:sz w:val="24"/>
                <w:szCs w:val="24"/>
              </w:rPr>
            </w:pPr>
            <w:r>
              <w:rPr>
                <w:rFonts w:hint="eastAsia" w:ascii="仿宋" w:hAnsi="仿宋" w:eastAsia="仿宋" w:cs="Times New Roman"/>
                <w:kern w:val="0"/>
                <w:sz w:val="24"/>
                <w:szCs w:val="24"/>
              </w:rPr>
              <w:t>宣誓时间</w:t>
            </w:r>
          </w:p>
        </w:tc>
        <w:tc>
          <w:tcPr>
            <w:tcW w:w="1634" w:type="pct"/>
            <w:gridSpan w:val="5"/>
            <w:vAlign w:val="center"/>
          </w:tcPr>
          <w:p>
            <w:pPr>
              <w:widowControl/>
              <w:spacing w:line="420" w:lineRule="exact"/>
              <w:jc w:val="center"/>
              <w:rPr>
                <w:rFonts w:ascii="仿宋" w:hAnsi="仿宋" w:eastAsia="仿宋" w:cs="Times New Roman"/>
                <w:kern w:val="0"/>
                <w:sz w:val="24"/>
                <w:szCs w:val="24"/>
              </w:rPr>
            </w:pPr>
          </w:p>
        </w:tc>
        <w:tc>
          <w:tcPr>
            <w:tcW w:w="753" w:type="pct"/>
            <w:gridSpan w:val="4"/>
            <w:vAlign w:val="center"/>
          </w:tcPr>
          <w:p>
            <w:pPr>
              <w:widowControl/>
              <w:spacing w:line="420" w:lineRule="exact"/>
              <w:jc w:val="center"/>
              <w:rPr>
                <w:rFonts w:ascii="仿宋" w:hAnsi="仿宋" w:eastAsia="仿宋" w:cs="Times New Roman"/>
                <w:kern w:val="0"/>
                <w:sz w:val="24"/>
                <w:szCs w:val="24"/>
              </w:rPr>
            </w:pPr>
            <w:r>
              <w:rPr>
                <w:rFonts w:hint="eastAsia" w:ascii="仿宋" w:hAnsi="仿宋" w:eastAsia="仿宋" w:cs="Times New Roman"/>
                <w:kern w:val="0"/>
                <w:sz w:val="24"/>
                <w:szCs w:val="24"/>
              </w:rPr>
              <w:t>宣誓地点</w:t>
            </w:r>
          </w:p>
        </w:tc>
        <w:tc>
          <w:tcPr>
            <w:tcW w:w="1677" w:type="pct"/>
            <w:gridSpan w:val="3"/>
            <w:vAlign w:val="center"/>
          </w:tcPr>
          <w:p>
            <w:pPr>
              <w:widowControl/>
              <w:spacing w:line="420" w:lineRule="exact"/>
              <w:jc w:val="center"/>
              <w:rPr>
                <w:rFonts w:ascii="仿宋" w:hAnsi="仿宋" w:eastAsia="仿宋"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28" w:type="dxa"/>
            <w:bottom w:w="0" w:type="dxa"/>
            <w:right w:w="28" w:type="dxa"/>
          </w:tblCellMar>
        </w:tblPrEx>
        <w:trPr>
          <w:cantSplit/>
          <w:trHeight w:val="1814" w:hRule="atLeast"/>
        </w:trPr>
        <w:tc>
          <w:tcPr>
            <w:tcW w:w="936" w:type="pct"/>
            <w:gridSpan w:val="2"/>
            <w:vAlign w:val="center"/>
          </w:tcPr>
          <w:p>
            <w:pPr>
              <w:widowControl/>
              <w:spacing w:line="420" w:lineRule="exact"/>
              <w:jc w:val="center"/>
              <w:rPr>
                <w:rFonts w:ascii="仿宋" w:hAnsi="仿宋" w:eastAsia="仿宋" w:cs="Times New Roman"/>
                <w:kern w:val="0"/>
                <w:sz w:val="24"/>
                <w:szCs w:val="24"/>
              </w:rPr>
            </w:pPr>
            <w:r>
              <w:rPr>
                <w:rFonts w:hint="eastAsia" w:ascii="仿宋" w:hAnsi="仿宋" w:eastAsia="仿宋" w:cs="Times New Roman"/>
                <w:kern w:val="0"/>
                <w:sz w:val="24"/>
                <w:szCs w:val="24"/>
              </w:rPr>
              <w:t>入党时</w:t>
            </w:r>
          </w:p>
          <w:p>
            <w:pPr>
              <w:widowControl/>
              <w:spacing w:line="420" w:lineRule="exact"/>
              <w:jc w:val="center"/>
              <w:rPr>
                <w:rFonts w:ascii="仿宋" w:hAnsi="仿宋" w:eastAsia="仿宋" w:cs="Times New Roman"/>
                <w:kern w:val="0"/>
                <w:sz w:val="24"/>
                <w:szCs w:val="24"/>
              </w:rPr>
            </w:pPr>
            <w:r>
              <w:rPr>
                <w:rFonts w:hint="eastAsia" w:ascii="仿宋" w:hAnsi="仿宋" w:eastAsia="仿宋" w:cs="Times New Roman"/>
                <w:kern w:val="0"/>
                <w:sz w:val="24"/>
                <w:szCs w:val="24"/>
              </w:rPr>
              <w:t>主要优缺点</w:t>
            </w:r>
          </w:p>
        </w:tc>
        <w:tc>
          <w:tcPr>
            <w:tcW w:w="4064" w:type="pct"/>
            <w:gridSpan w:val="12"/>
            <w:vAlign w:val="center"/>
          </w:tcPr>
          <w:p>
            <w:pPr>
              <w:widowControl/>
              <w:spacing w:line="420" w:lineRule="exact"/>
              <w:ind w:firstLine="480" w:firstLineChars="200"/>
              <w:jc w:val="left"/>
              <w:rPr>
                <w:rFonts w:ascii="仿宋" w:hAnsi="仿宋" w:eastAsia="仿宋"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28" w:type="dxa"/>
            <w:bottom w:w="0" w:type="dxa"/>
            <w:right w:w="28" w:type="dxa"/>
          </w:tblCellMar>
        </w:tblPrEx>
        <w:trPr>
          <w:cantSplit/>
          <w:trHeight w:val="1814" w:hRule="atLeast"/>
        </w:trPr>
        <w:tc>
          <w:tcPr>
            <w:tcW w:w="936" w:type="pct"/>
            <w:gridSpan w:val="2"/>
            <w:vAlign w:val="center"/>
          </w:tcPr>
          <w:p>
            <w:pPr>
              <w:widowControl/>
              <w:spacing w:line="420" w:lineRule="exact"/>
              <w:jc w:val="center"/>
              <w:rPr>
                <w:rFonts w:ascii="仿宋" w:hAnsi="仿宋" w:eastAsia="仿宋" w:cs="Times New Roman"/>
                <w:kern w:val="0"/>
                <w:sz w:val="24"/>
                <w:szCs w:val="24"/>
              </w:rPr>
            </w:pPr>
            <w:r>
              <w:rPr>
                <w:rFonts w:hint="eastAsia" w:ascii="仿宋" w:hAnsi="仿宋" w:eastAsia="仿宋" w:cs="Times New Roman"/>
                <w:kern w:val="0"/>
                <w:sz w:val="24"/>
                <w:szCs w:val="24"/>
              </w:rPr>
              <w:t>原</w:t>
            </w:r>
            <w:r>
              <w:rPr>
                <w:rFonts w:ascii="仿宋" w:hAnsi="仿宋" w:eastAsia="仿宋" w:cs="Times New Roman"/>
                <w:kern w:val="0"/>
                <w:sz w:val="24"/>
                <w:szCs w:val="24"/>
              </w:rPr>
              <w:t>党组织</w:t>
            </w:r>
          </w:p>
          <w:p>
            <w:pPr>
              <w:widowControl/>
              <w:spacing w:line="420" w:lineRule="exact"/>
              <w:jc w:val="center"/>
              <w:rPr>
                <w:rFonts w:ascii="仿宋" w:hAnsi="仿宋" w:eastAsia="仿宋" w:cs="Times New Roman"/>
                <w:kern w:val="0"/>
                <w:sz w:val="24"/>
                <w:szCs w:val="24"/>
              </w:rPr>
            </w:pPr>
            <w:r>
              <w:rPr>
                <w:rFonts w:ascii="仿宋" w:hAnsi="仿宋" w:eastAsia="仿宋" w:cs="Times New Roman"/>
                <w:kern w:val="0"/>
                <w:sz w:val="24"/>
                <w:szCs w:val="24"/>
              </w:rPr>
              <w:t>考察情况</w:t>
            </w:r>
          </w:p>
        </w:tc>
        <w:tc>
          <w:tcPr>
            <w:tcW w:w="4064" w:type="pct"/>
            <w:gridSpan w:val="12"/>
            <w:vAlign w:val="center"/>
          </w:tcPr>
          <w:p>
            <w:pPr>
              <w:widowControl/>
              <w:spacing w:line="420" w:lineRule="exact"/>
              <w:ind w:firstLine="480" w:firstLineChars="200"/>
              <w:jc w:val="left"/>
              <w:rPr>
                <w:rFonts w:ascii="仿宋" w:hAnsi="仿宋" w:eastAsia="仿宋"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28" w:type="dxa"/>
            <w:bottom w:w="0" w:type="dxa"/>
            <w:right w:w="28" w:type="dxa"/>
          </w:tblCellMar>
        </w:tblPrEx>
        <w:trPr>
          <w:cantSplit/>
          <w:trHeight w:val="567" w:hRule="atLeast"/>
        </w:trPr>
        <w:tc>
          <w:tcPr>
            <w:tcW w:w="936" w:type="pct"/>
            <w:gridSpan w:val="2"/>
            <w:vMerge w:val="restart"/>
            <w:vAlign w:val="center"/>
          </w:tcPr>
          <w:p>
            <w:pPr>
              <w:widowControl/>
              <w:spacing w:line="420" w:lineRule="exact"/>
              <w:jc w:val="center"/>
              <w:rPr>
                <w:rFonts w:ascii="仿宋" w:hAnsi="仿宋" w:eastAsia="仿宋" w:cs="Times New Roman"/>
                <w:kern w:val="0"/>
                <w:sz w:val="24"/>
                <w:szCs w:val="24"/>
              </w:rPr>
            </w:pPr>
            <w:r>
              <w:rPr>
                <w:rFonts w:hint="eastAsia" w:ascii="仿宋" w:hAnsi="仿宋" w:eastAsia="仿宋" w:cs="Times New Roman"/>
                <w:kern w:val="0"/>
                <w:sz w:val="24"/>
                <w:szCs w:val="24"/>
              </w:rPr>
              <w:t>重新</w:t>
            </w:r>
            <w:r>
              <w:rPr>
                <w:rFonts w:ascii="仿宋" w:hAnsi="仿宋" w:eastAsia="仿宋" w:cs="Times New Roman"/>
                <w:kern w:val="0"/>
                <w:sz w:val="24"/>
                <w:szCs w:val="24"/>
              </w:rPr>
              <w:t>确定</w:t>
            </w:r>
          </w:p>
          <w:p>
            <w:pPr>
              <w:widowControl/>
              <w:spacing w:line="420" w:lineRule="exact"/>
              <w:jc w:val="center"/>
              <w:rPr>
                <w:rFonts w:ascii="仿宋" w:hAnsi="仿宋" w:eastAsia="仿宋" w:cs="Times New Roman"/>
                <w:kern w:val="0"/>
                <w:sz w:val="24"/>
                <w:szCs w:val="24"/>
              </w:rPr>
            </w:pPr>
            <w:r>
              <w:rPr>
                <w:rFonts w:ascii="仿宋" w:hAnsi="仿宋" w:eastAsia="仿宋" w:cs="Times New Roman"/>
                <w:kern w:val="0"/>
                <w:sz w:val="24"/>
                <w:szCs w:val="24"/>
              </w:rPr>
              <w:t>联系人</w:t>
            </w:r>
          </w:p>
        </w:tc>
        <w:tc>
          <w:tcPr>
            <w:tcW w:w="860" w:type="pct"/>
            <w:gridSpan w:val="3"/>
            <w:vAlign w:val="center"/>
          </w:tcPr>
          <w:p>
            <w:pPr>
              <w:widowControl/>
              <w:spacing w:line="420" w:lineRule="exact"/>
              <w:jc w:val="center"/>
              <w:rPr>
                <w:rFonts w:ascii="仿宋" w:hAnsi="仿宋" w:eastAsia="仿宋" w:cs="Times New Roman"/>
                <w:kern w:val="0"/>
                <w:sz w:val="24"/>
                <w:szCs w:val="24"/>
              </w:rPr>
            </w:pPr>
            <w:r>
              <w:rPr>
                <w:rFonts w:ascii="仿宋" w:hAnsi="仿宋" w:eastAsia="仿宋" w:cs="Times New Roman"/>
                <w:kern w:val="0"/>
                <w:sz w:val="24"/>
                <w:szCs w:val="24"/>
              </w:rPr>
              <w:t>姓名</w:t>
            </w:r>
          </w:p>
        </w:tc>
        <w:tc>
          <w:tcPr>
            <w:tcW w:w="1017" w:type="pct"/>
            <w:gridSpan w:val="3"/>
            <w:vAlign w:val="center"/>
          </w:tcPr>
          <w:p>
            <w:pPr>
              <w:widowControl/>
              <w:spacing w:line="420" w:lineRule="exact"/>
              <w:jc w:val="center"/>
              <w:rPr>
                <w:rFonts w:ascii="仿宋" w:hAnsi="仿宋" w:eastAsia="仿宋" w:cs="Times New Roman"/>
                <w:kern w:val="0"/>
                <w:sz w:val="24"/>
                <w:szCs w:val="24"/>
              </w:rPr>
            </w:pPr>
          </w:p>
        </w:tc>
        <w:tc>
          <w:tcPr>
            <w:tcW w:w="1036" w:type="pct"/>
            <w:gridSpan w:val="4"/>
            <w:vAlign w:val="center"/>
          </w:tcPr>
          <w:p>
            <w:pPr>
              <w:widowControl/>
              <w:spacing w:line="420" w:lineRule="exact"/>
              <w:jc w:val="center"/>
              <w:rPr>
                <w:rFonts w:ascii="仿宋" w:hAnsi="仿宋" w:eastAsia="仿宋" w:cs="Times New Roman"/>
                <w:kern w:val="0"/>
                <w:sz w:val="24"/>
                <w:szCs w:val="24"/>
              </w:rPr>
            </w:pPr>
            <w:r>
              <w:rPr>
                <w:rFonts w:ascii="仿宋" w:hAnsi="仿宋" w:eastAsia="仿宋" w:cs="Times New Roman"/>
                <w:kern w:val="0"/>
                <w:sz w:val="24"/>
                <w:szCs w:val="24"/>
              </w:rPr>
              <w:t>入党时间</w:t>
            </w:r>
          </w:p>
        </w:tc>
        <w:tc>
          <w:tcPr>
            <w:tcW w:w="1151" w:type="pct"/>
            <w:gridSpan w:val="2"/>
            <w:vAlign w:val="center"/>
          </w:tcPr>
          <w:p>
            <w:pPr>
              <w:widowControl/>
              <w:spacing w:line="420" w:lineRule="exact"/>
              <w:jc w:val="center"/>
              <w:rPr>
                <w:rFonts w:ascii="仿宋" w:hAnsi="仿宋" w:eastAsia="仿宋"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28" w:type="dxa"/>
            <w:bottom w:w="0" w:type="dxa"/>
            <w:right w:w="28" w:type="dxa"/>
          </w:tblCellMar>
        </w:tblPrEx>
        <w:trPr>
          <w:cantSplit/>
          <w:trHeight w:val="567" w:hRule="atLeast"/>
        </w:trPr>
        <w:tc>
          <w:tcPr>
            <w:tcW w:w="936" w:type="pct"/>
            <w:gridSpan w:val="2"/>
            <w:vMerge w:val="continue"/>
            <w:vAlign w:val="center"/>
          </w:tcPr>
          <w:p>
            <w:pPr>
              <w:widowControl/>
              <w:spacing w:line="420" w:lineRule="exact"/>
              <w:ind w:firstLine="480" w:firstLineChars="200"/>
              <w:jc w:val="center"/>
              <w:rPr>
                <w:rFonts w:ascii="仿宋" w:hAnsi="仿宋" w:eastAsia="仿宋" w:cs="Times New Roman"/>
                <w:kern w:val="0"/>
                <w:sz w:val="24"/>
                <w:szCs w:val="24"/>
              </w:rPr>
            </w:pPr>
          </w:p>
        </w:tc>
        <w:tc>
          <w:tcPr>
            <w:tcW w:w="860" w:type="pct"/>
            <w:gridSpan w:val="3"/>
            <w:vAlign w:val="center"/>
          </w:tcPr>
          <w:p>
            <w:pPr>
              <w:widowControl/>
              <w:spacing w:line="420" w:lineRule="exact"/>
              <w:jc w:val="center"/>
              <w:rPr>
                <w:rFonts w:ascii="仿宋" w:hAnsi="仿宋" w:eastAsia="仿宋" w:cs="Times New Roman"/>
                <w:kern w:val="0"/>
                <w:sz w:val="24"/>
                <w:szCs w:val="24"/>
              </w:rPr>
            </w:pPr>
            <w:r>
              <w:rPr>
                <w:rFonts w:ascii="仿宋" w:hAnsi="仿宋" w:eastAsia="仿宋" w:cs="Times New Roman"/>
                <w:kern w:val="0"/>
                <w:sz w:val="24"/>
                <w:szCs w:val="24"/>
              </w:rPr>
              <w:t>单位身份</w:t>
            </w:r>
          </w:p>
        </w:tc>
        <w:tc>
          <w:tcPr>
            <w:tcW w:w="3205" w:type="pct"/>
            <w:gridSpan w:val="9"/>
            <w:vAlign w:val="center"/>
          </w:tcPr>
          <w:p>
            <w:pPr>
              <w:widowControl/>
              <w:spacing w:line="420" w:lineRule="exact"/>
              <w:jc w:val="center"/>
              <w:rPr>
                <w:rFonts w:ascii="仿宋" w:hAnsi="仿宋" w:eastAsia="仿宋"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28" w:type="dxa"/>
            <w:bottom w:w="0" w:type="dxa"/>
            <w:right w:w="28" w:type="dxa"/>
          </w:tblCellMar>
        </w:tblPrEx>
        <w:trPr>
          <w:cantSplit/>
          <w:trHeight w:val="567" w:hRule="atLeast"/>
        </w:trPr>
        <w:tc>
          <w:tcPr>
            <w:tcW w:w="936" w:type="pct"/>
            <w:gridSpan w:val="2"/>
            <w:vMerge w:val="continue"/>
            <w:vAlign w:val="center"/>
          </w:tcPr>
          <w:p>
            <w:pPr>
              <w:widowControl/>
              <w:spacing w:line="420" w:lineRule="exact"/>
              <w:jc w:val="center"/>
              <w:rPr>
                <w:rFonts w:ascii="仿宋" w:hAnsi="仿宋" w:eastAsia="仿宋" w:cs="Times New Roman"/>
                <w:kern w:val="0"/>
                <w:sz w:val="24"/>
                <w:szCs w:val="24"/>
              </w:rPr>
            </w:pPr>
          </w:p>
        </w:tc>
        <w:tc>
          <w:tcPr>
            <w:tcW w:w="860" w:type="pct"/>
            <w:gridSpan w:val="3"/>
            <w:vAlign w:val="center"/>
          </w:tcPr>
          <w:p>
            <w:pPr>
              <w:widowControl/>
              <w:spacing w:line="420" w:lineRule="exact"/>
              <w:jc w:val="center"/>
              <w:rPr>
                <w:rFonts w:ascii="仿宋" w:hAnsi="仿宋" w:eastAsia="仿宋" w:cs="Times New Roman"/>
                <w:kern w:val="0"/>
                <w:sz w:val="24"/>
                <w:szCs w:val="24"/>
              </w:rPr>
            </w:pPr>
            <w:r>
              <w:rPr>
                <w:rFonts w:ascii="仿宋" w:hAnsi="仿宋" w:eastAsia="仿宋" w:cs="Times New Roman"/>
                <w:kern w:val="0"/>
                <w:sz w:val="24"/>
                <w:szCs w:val="24"/>
              </w:rPr>
              <w:t>姓名</w:t>
            </w:r>
          </w:p>
        </w:tc>
        <w:tc>
          <w:tcPr>
            <w:tcW w:w="1017" w:type="pct"/>
            <w:gridSpan w:val="3"/>
            <w:vAlign w:val="center"/>
          </w:tcPr>
          <w:p>
            <w:pPr>
              <w:widowControl/>
              <w:spacing w:line="420" w:lineRule="exact"/>
              <w:jc w:val="center"/>
              <w:rPr>
                <w:rFonts w:ascii="仿宋" w:hAnsi="仿宋" w:eastAsia="仿宋" w:cs="Times New Roman"/>
                <w:kern w:val="0"/>
                <w:sz w:val="24"/>
                <w:szCs w:val="24"/>
              </w:rPr>
            </w:pPr>
          </w:p>
        </w:tc>
        <w:tc>
          <w:tcPr>
            <w:tcW w:w="1036" w:type="pct"/>
            <w:gridSpan w:val="4"/>
            <w:vAlign w:val="center"/>
          </w:tcPr>
          <w:p>
            <w:pPr>
              <w:widowControl/>
              <w:spacing w:line="420" w:lineRule="exact"/>
              <w:jc w:val="center"/>
              <w:rPr>
                <w:rFonts w:ascii="仿宋" w:hAnsi="仿宋" w:eastAsia="仿宋" w:cs="Times New Roman"/>
                <w:kern w:val="0"/>
                <w:sz w:val="24"/>
                <w:szCs w:val="24"/>
              </w:rPr>
            </w:pPr>
            <w:r>
              <w:rPr>
                <w:rFonts w:ascii="仿宋" w:hAnsi="仿宋" w:eastAsia="仿宋" w:cs="Times New Roman"/>
                <w:kern w:val="0"/>
                <w:sz w:val="24"/>
                <w:szCs w:val="24"/>
              </w:rPr>
              <w:t>入党时间</w:t>
            </w:r>
          </w:p>
        </w:tc>
        <w:tc>
          <w:tcPr>
            <w:tcW w:w="1151" w:type="pct"/>
            <w:gridSpan w:val="2"/>
            <w:vAlign w:val="center"/>
          </w:tcPr>
          <w:p>
            <w:pPr>
              <w:widowControl/>
              <w:spacing w:line="420" w:lineRule="exact"/>
              <w:jc w:val="center"/>
              <w:rPr>
                <w:rFonts w:ascii="仿宋" w:hAnsi="仿宋" w:eastAsia="仿宋"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28" w:type="dxa"/>
            <w:bottom w:w="0" w:type="dxa"/>
            <w:right w:w="28" w:type="dxa"/>
          </w:tblCellMar>
        </w:tblPrEx>
        <w:trPr>
          <w:cantSplit/>
          <w:trHeight w:val="567" w:hRule="atLeast"/>
        </w:trPr>
        <w:tc>
          <w:tcPr>
            <w:tcW w:w="936" w:type="pct"/>
            <w:gridSpan w:val="2"/>
            <w:vMerge w:val="continue"/>
            <w:vAlign w:val="center"/>
          </w:tcPr>
          <w:p>
            <w:pPr>
              <w:widowControl/>
              <w:spacing w:line="420" w:lineRule="exact"/>
              <w:jc w:val="center"/>
              <w:rPr>
                <w:rFonts w:ascii="仿宋" w:hAnsi="仿宋" w:eastAsia="仿宋" w:cs="Times New Roman"/>
                <w:kern w:val="0"/>
                <w:sz w:val="28"/>
                <w:szCs w:val="28"/>
              </w:rPr>
            </w:pPr>
          </w:p>
        </w:tc>
        <w:tc>
          <w:tcPr>
            <w:tcW w:w="860" w:type="pct"/>
            <w:gridSpan w:val="3"/>
            <w:vAlign w:val="center"/>
          </w:tcPr>
          <w:p>
            <w:pPr>
              <w:widowControl/>
              <w:spacing w:line="420" w:lineRule="exact"/>
              <w:jc w:val="center"/>
              <w:rPr>
                <w:rFonts w:ascii="仿宋" w:hAnsi="仿宋" w:eastAsia="仿宋" w:cs="Times New Roman"/>
                <w:kern w:val="0"/>
                <w:sz w:val="24"/>
                <w:szCs w:val="24"/>
              </w:rPr>
            </w:pPr>
            <w:r>
              <w:rPr>
                <w:rFonts w:ascii="仿宋" w:hAnsi="仿宋" w:eastAsia="仿宋" w:cs="Times New Roman"/>
                <w:kern w:val="0"/>
                <w:sz w:val="24"/>
                <w:szCs w:val="24"/>
              </w:rPr>
              <w:t>单位身份</w:t>
            </w:r>
          </w:p>
        </w:tc>
        <w:tc>
          <w:tcPr>
            <w:tcW w:w="3205" w:type="pct"/>
            <w:gridSpan w:val="9"/>
            <w:vAlign w:val="center"/>
          </w:tcPr>
          <w:p>
            <w:pPr>
              <w:widowControl/>
              <w:spacing w:line="420" w:lineRule="exact"/>
              <w:jc w:val="center"/>
              <w:rPr>
                <w:rFonts w:ascii="仿宋" w:hAnsi="仿宋" w:eastAsia="仿宋" w:cs="Times New Roman"/>
                <w:kern w:val="0"/>
                <w:sz w:val="24"/>
                <w:szCs w:val="24"/>
              </w:rPr>
            </w:pPr>
          </w:p>
        </w:tc>
      </w:tr>
    </w:tbl>
    <w:p>
      <w:pPr>
        <w:widowControl/>
        <w:snapToGrid w:val="0"/>
        <w:rPr>
          <w:rFonts w:ascii="Calibri" w:hAnsi="Calibri" w:eastAsia="仿宋" w:cs="Times New Roman"/>
          <w:kern w:val="0"/>
          <w:sz w:val="24"/>
          <w:szCs w:val="24"/>
        </w:rPr>
      </w:pPr>
      <w:r>
        <w:rPr>
          <w:rFonts w:hint="eastAsia" w:ascii="Calibri" w:hAnsi="Calibri" w:eastAsia="仿宋" w:cs="Times New Roman"/>
          <w:kern w:val="0"/>
          <w:sz w:val="24"/>
          <w:szCs w:val="24"/>
        </w:rPr>
        <w:t>注</w:t>
      </w:r>
      <w:r>
        <w:rPr>
          <w:rFonts w:ascii="Calibri" w:hAnsi="Calibri" w:eastAsia="仿宋" w:cs="Times New Roman"/>
          <w:kern w:val="0"/>
          <w:sz w:val="24"/>
          <w:szCs w:val="24"/>
        </w:rPr>
        <w:t>：</w:t>
      </w:r>
    </w:p>
    <w:p>
      <w:pPr>
        <w:widowControl/>
        <w:snapToGrid w:val="0"/>
        <w:ind w:firstLine="480" w:firstLineChars="200"/>
        <w:rPr>
          <w:rFonts w:ascii="Calibri" w:hAnsi="Calibri" w:eastAsia="仿宋" w:cs="Times New Roman"/>
          <w:kern w:val="0"/>
          <w:sz w:val="24"/>
          <w:szCs w:val="24"/>
        </w:rPr>
      </w:pPr>
      <w:r>
        <w:rPr>
          <w:rFonts w:hint="eastAsia" w:ascii="Calibri" w:hAnsi="Calibri" w:eastAsia="仿宋" w:cs="Times New Roman"/>
          <w:kern w:val="0"/>
          <w:sz w:val="24"/>
          <w:szCs w:val="24"/>
        </w:rPr>
        <w:t>1、</w:t>
      </w:r>
      <w:r>
        <w:rPr>
          <w:rFonts w:ascii="Calibri" w:hAnsi="Calibri" w:eastAsia="仿宋" w:cs="Times New Roman"/>
          <w:kern w:val="0"/>
          <w:sz w:val="24"/>
          <w:szCs w:val="24"/>
        </w:rPr>
        <w:t>新生预备党员</w:t>
      </w:r>
      <w:r>
        <w:rPr>
          <w:rFonts w:hint="eastAsia" w:ascii="Calibri" w:hAnsi="Calibri" w:eastAsia="仿宋" w:cs="Times New Roman"/>
          <w:kern w:val="0"/>
          <w:sz w:val="24"/>
          <w:szCs w:val="24"/>
        </w:rPr>
        <w:t>进校后</w:t>
      </w:r>
      <w:r>
        <w:rPr>
          <w:rFonts w:ascii="Calibri" w:hAnsi="Calibri" w:eastAsia="仿宋" w:cs="Times New Roman"/>
          <w:kern w:val="0"/>
          <w:sz w:val="24"/>
          <w:szCs w:val="24"/>
        </w:rPr>
        <w:t>，由支部填写此表</w:t>
      </w:r>
      <w:r>
        <w:rPr>
          <w:rFonts w:hint="eastAsia" w:ascii="Calibri" w:hAnsi="Calibri" w:eastAsia="仿宋" w:cs="Times New Roman"/>
          <w:kern w:val="0"/>
          <w:sz w:val="24"/>
          <w:szCs w:val="24"/>
        </w:rPr>
        <w:t>。</w:t>
      </w:r>
    </w:p>
    <w:p>
      <w:pPr>
        <w:widowControl/>
        <w:snapToGrid w:val="0"/>
        <w:ind w:firstLine="480" w:firstLineChars="200"/>
        <w:rPr>
          <w:rFonts w:ascii="Calibri" w:hAnsi="Calibri" w:eastAsia="仿宋" w:cs="Times New Roman"/>
          <w:kern w:val="0"/>
          <w:sz w:val="24"/>
          <w:szCs w:val="24"/>
        </w:rPr>
      </w:pPr>
      <w:r>
        <w:rPr>
          <w:rFonts w:hint="eastAsia" w:ascii="Calibri" w:hAnsi="Calibri" w:eastAsia="仿宋" w:cs="Times New Roman"/>
          <w:kern w:val="0"/>
          <w:sz w:val="24"/>
          <w:szCs w:val="24"/>
        </w:rPr>
        <w:t>2、预备期满时，如认为有必要，可推迟讨论其转正问题，推迟时间不超过六个月。</w:t>
      </w: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6D3"/>
    <w:rsid w:val="001D32BC"/>
    <w:rsid w:val="005C76D3"/>
    <w:rsid w:val="00EC6654"/>
    <w:rsid w:val="00F95F57"/>
    <w:rsid w:val="18393375"/>
    <w:rsid w:val="20F36FCA"/>
    <w:rsid w:val="3FDB0C7F"/>
    <w:rsid w:val="690765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3">
    <w:name w:val="Normal (Web)"/>
    <w:basedOn w:val="1"/>
    <w:semiHidden/>
    <w:unhideWhenUsed/>
    <w:uiPriority w:val="99"/>
    <w:pPr>
      <w:spacing w:before="0" w:beforeAutospacing="1" w:after="0" w:afterAutospacing="1"/>
      <w:ind w:left="0" w:right="0"/>
      <w:jc w:val="left"/>
    </w:pPr>
    <w:rPr>
      <w:kern w:val="0"/>
      <w:sz w:val="24"/>
      <w:lang w:val="en-US" w:eastAsia="zh-CN" w:bidi="ar"/>
    </w:rPr>
  </w:style>
  <w:style w:type="character" w:styleId="6">
    <w:name w:val="Strong"/>
    <w:basedOn w:val="5"/>
    <w:qFormat/>
    <w:uiPriority w:val="22"/>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95</Words>
  <Characters>547</Characters>
  <Lines>4</Lines>
  <Paragraphs>1</Paragraphs>
  <TotalTime>6</TotalTime>
  <ScaleCrop>false</ScaleCrop>
  <LinksUpToDate>false</LinksUpToDate>
  <CharactersWithSpaces>641</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2019-09-12T08:47:00Z</dcterms:created>
  <dc:creator>zyz</dc:creator>
  <cp:lastModifiedBy>Ginger婧</cp:lastModifiedBy>
  <dcterms:modified xsi:type="dcterms:W3CDTF">2021-09-06T01:34:29Z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8851EB832E2C4460A88003D2E6D15D0B</vt:lpwstr>
  </property>
</Properties>
</file>